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0FCA3" w14:textId="233EA025" w:rsidR="00AC3A52" w:rsidRPr="00062241" w:rsidRDefault="003A79AA" w:rsidP="00AC3A52">
      <w:pPr>
        <w:spacing w:line="360" w:lineRule="auto"/>
        <w:rPr>
          <w:rFonts w:ascii="Helvetica" w:hAnsi="Helvetica"/>
          <w:b/>
        </w:rPr>
      </w:pPr>
      <w:r w:rsidRPr="00062241">
        <w:rPr>
          <w:rFonts w:ascii="Helvetica" w:hAnsi="Helvetica"/>
          <w:b/>
        </w:rPr>
        <w:t>Vom 12. bis 18.</w:t>
      </w:r>
      <w:r w:rsidR="00472570" w:rsidRPr="00062241">
        <w:rPr>
          <w:rFonts w:ascii="Helvetica" w:hAnsi="Helvetica"/>
          <w:b/>
        </w:rPr>
        <w:t xml:space="preserve"> </w:t>
      </w:r>
      <w:r w:rsidRPr="00062241">
        <w:rPr>
          <w:rFonts w:ascii="Helvetica" w:hAnsi="Helvetica"/>
          <w:b/>
        </w:rPr>
        <w:t>November</w:t>
      </w:r>
      <w:r w:rsidR="004A46CF" w:rsidRPr="00062241">
        <w:rPr>
          <w:rFonts w:ascii="Helvetica" w:hAnsi="Helvetica"/>
          <w:b/>
        </w:rPr>
        <w:t xml:space="preserve"> 2020 verzaubert das</w:t>
      </w:r>
      <w:r w:rsidRPr="00062241">
        <w:rPr>
          <w:rFonts w:ascii="Helvetica" w:hAnsi="Helvetica"/>
          <w:b/>
        </w:rPr>
        <w:t xml:space="preserve"> </w:t>
      </w:r>
      <w:r w:rsidR="00AC3A52" w:rsidRPr="00062241">
        <w:rPr>
          <w:rFonts w:ascii="Helvetica" w:hAnsi="Helvetica" w:cs="Arial"/>
          <w:b/>
          <w:bCs/>
          <w:lang w:val="de-CH"/>
        </w:rPr>
        <w:t>«</w:t>
      </w:r>
      <w:r w:rsidR="00AC3A52" w:rsidRPr="00062241">
        <w:rPr>
          <w:rFonts w:ascii="Helvetica" w:hAnsi="Helvetica" w:cs="Arial"/>
          <w:b/>
        </w:rPr>
        <w:t>PinkPanorama Filmfestival</w:t>
      </w:r>
      <w:r w:rsidR="00D52EEE" w:rsidRPr="00062241">
        <w:rPr>
          <w:rFonts w:ascii="Helvetica" w:hAnsi="Helvetica" w:cs="Arial"/>
          <w:b/>
        </w:rPr>
        <w:t xml:space="preserve"> </w:t>
      </w:r>
      <w:r w:rsidR="0040035B">
        <w:rPr>
          <w:rFonts w:ascii="Helvetica" w:hAnsi="Helvetica" w:cs="Arial"/>
          <w:b/>
        </w:rPr>
        <w:br/>
      </w:r>
      <w:r w:rsidR="00D52EEE" w:rsidRPr="00062241">
        <w:rPr>
          <w:rFonts w:ascii="Helvetica" w:hAnsi="Helvetica" w:cs="Arial"/>
          <w:b/>
        </w:rPr>
        <w:t>Luzern</w:t>
      </w:r>
      <w:r w:rsidR="00AC3A52" w:rsidRPr="00062241">
        <w:rPr>
          <w:rFonts w:ascii="Helvetica" w:eastAsiaTheme="minorEastAsia" w:hAnsi="Helvetica" w:cs="Arial"/>
          <w:b/>
          <w:lang w:eastAsia="de-CH"/>
        </w:rPr>
        <w:t>»</w:t>
      </w:r>
      <w:r w:rsidR="00AC3A52" w:rsidRPr="00062241">
        <w:rPr>
          <w:rFonts w:ascii="Helvetica" w:hAnsi="Helvetica" w:cs="Arial"/>
          <w:b/>
        </w:rPr>
        <w:t xml:space="preserve"> </w:t>
      </w:r>
      <w:r w:rsidR="004A46CF" w:rsidRPr="00062241">
        <w:rPr>
          <w:rFonts w:ascii="Helvetica" w:hAnsi="Helvetica" w:cs="Arial"/>
          <w:b/>
        </w:rPr>
        <w:t xml:space="preserve">mit zahlreichen queeren Filmen aus aller Welt das Publikum. </w:t>
      </w:r>
      <w:r w:rsidR="00164C39" w:rsidRPr="00062241">
        <w:rPr>
          <w:rFonts w:ascii="Helvetica" w:hAnsi="Helvetica"/>
          <w:b/>
        </w:rPr>
        <w:t>Das</w:t>
      </w:r>
      <w:r w:rsidR="004A46CF" w:rsidRPr="00062241">
        <w:rPr>
          <w:rFonts w:ascii="Helvetica" w:hAnsi="Helvetica"/>
          <w:b/>
        </w:rPr>
        <w:t xml:space="preserve"> vielversprechende Programm legt diesmal einen speziellen Fokus auf „Black &amp; Queer“ und </w:t>
      </w:r>
      <w:r w:rsidR="00472570" w:rsidRPr="00062241">
        <w:rPr>
          <w:rFonts w:ascii="Helvetica" w:hAnsi="Helvetica"/>
          <w:b/>
        </w:rPr>
        <w:t xml:space="preserve">wartet </w:t>
      </w:r>
      <w:r w:rsidR="00C4325C" w:rsidRPr="00062241">
        <w:rPr>
          <w:rFonts w:ascii="Helvetica" w:hAnsi="Helvetica"/>
          <w:b/>
        </w:rPr>
        <w:t xml:space="preserve">mit </w:t>
      </w:r>
      <w:r w:rsidR="007D3D92" w:rsidRPr="00062241">
        <w:rPr>
          <w:rFonts w:ascii="Helvetica" w:hAnsi="Helvetica"/>
          <w:b/>
        </w:rPr>
        <w:t xml:space="preserve">einer </w:t>
      </w:r>
      <w:r w:rsidR="00C4325C" w:rsidRPr="00062241">
        <w:rPr>
          <w:rFonts w:ascii="Helvetica" w:hAnsi="Helvetica"/>
          <w:b/>
        </w:rPr>
        <w:t>spannenden Diskussions</w:t>
      </w:r>
      <w:r w:rsidR="007D3D92" w:rsidRPr="00062241">
        <w:rPr>
          <w:rFonts w:ascii="Helvetica" w:hAnsi="Helvetica"/>
          <w:b/>
        </w:rPr>
        <w:t xml:space="preserve">runde </w:t>
      </w:r>
      <w:r w:rsidR="00C4325C" w:rsidRPr="00062241">
        <w:rPr>
          <w:rFonts w:ascii="Helvetica" w:hAnsi="Helvetica"/>
          <w:b/>
        </w:rPr>
        <w:t xml:space="preserve">auf. </w:t>
      </w:r>
    </w:p>
    <w:p w14:paraId="68D67BDC" w14:textId="77777777" w:rsidR="00AC3A52" w:rsidRDefault="00AC3A52" w:rsidP="00AC3A52">
      <w:pPr>
        <w:spacing w:line="360" w:lineRule="auto"/>
        <w:rPr>
          <w:rFonts w:ascii="Helvetica" w:hAnsi="Helvetica"/>
          <w:sz w:val="22"/>
          <w:szCs w:val="22"/>
        </w:rPr>
      </w:pPr>
    </w:p>
    <w:p w14:paraId="46ECFC84" w14:textId="1BB9209F" w:rsidR="00BB18DF" w:rsidRDefault="00A80AAF" w:rsidP="00077E69">
      <w:pPr>
        <w:spacing w:after="120"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Die „Black Lives Matter“-Bewegung hat weltweit wachgerüttelt und auch das „</w:t>
      </w:r>
      <w:r w:rsidR="00BB18DF">
        <w:rPr>
          <w:rFonts w:ascii="Helvetica" w:hAnsi="Helvetica"/>
          <w:sz w:val="22"/>
          <w:szCs w:val="22"/>
        </w:rPr>
        <w:t>PinkPanorama Filmfestival</w:t>
      </w:r>
      <w:r>
        <w:rPr>
          <w:rFonts w:ascii="Helvetica" w:hAnsi="Helvetica"/>
          <w:sz w:val="22"/>
          <w:szCs w:val="22"/>
        </w:rPr>
        <w:t xml:space="preserve"> Luzern“ dazu </w:t>
      </w:r>
      <w:r w:rsidR="005F781A">
        <w:rPr>
          <w:rFonts w:ascii="Helvetica" w:hAnsi="Helvetica"/>
          <w:sz w:val="22"/>
          <w:szCs w:val="22"/>
        </w:rPr>
        <w:t>bewogen</w:t>
      </w:r>
      <w:r>
        <w:rPr>
          <w:rFonts w:ascii="Helvetica" w:hAnsi="Helvetica"/>
          <w:sz w:val="22"/>
          <w:szCs w:val="22"/>
        </w:rPr>
        <w:t xml:space="preserve">, </w:t>
      </w:r>
      <w:r w:rsidR="005F781A">
        <w:rPr>
          <w:rFonts w:ascii="Helvetica" w:hAnsi="Helvetica"/>
          <w:sz w:val="22"/>
          <w:szCs w:val="22"/>
        </w:rPr>
        <w:t>für die Mehrfachdiskriminierungen zu sensibilisieren, denen gerade Schwarze Menschen ausgesetzt sind, die nicht der Norm entsprechend lieben und leben. Zudem ist Rassismus auch innerhalb der LGBTIQ+-Bewegung ein Problem – umso wichtiger ist</w:t>
      </w:r>
      <w:r w:rsidR="00E82A22">
        <w:rPr>
          <w:rFonts w:ascii="Helvetica" w:hAnsi="Helvetica"/>
          <w:sz w:val="22"/>
          <w:szCs w:val="22"/>
        </w:rPr>
        <w:t xml:space="preserve"> es</w:t>
      </w:r>
      <w:r w:rsidR="00240841">
        <w:rPr>
          <w:rFonts w:ascii="Helvetica" w:hAnsi="Helvetica"/>
          <w:sz w:val="22"/>
          <w:szCs w:val="22"/>
        </w:rPr>
        <w:t xml:space="preserve">, </w:t>
      </w:r>
      <w:r w:rsidR="005F781A">
        <w:rPr>
          <w:rFonts w:ascii="Helvetica" w:hAnsi="Helvetica"/>
          <w:sz w:val="22"/>
          <w:szCs w:val="22"/>
        </w:rPr>
        <w:t xml:space="preserve">im Rahmen eines Filmfestivals ein Zeichen dagegen zu setzen. </w:t>
      </w:r>
    </w:p>
    <w:p w14:paraId="77A2F1CD" w14:textId="6C8B3233" w:rsidR="00472570" w:rsidRDefault="005F781A" w:rsidP="00077E69">
      <w:pPr>
        <w:spacing w:after="120"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So wird am </w:t>
      </w:r>
      <w:r w:rsidRPr="00077E69">
        <w:rPr>
          <w:rFonts w:ascii="Helvetica" w:hAnsi="Helvetica"/>
          <w:sz w:val="22"/>
          <w:szCs w:val="22"/>
          <w:u w:val="single"/>
        </w:rPr>
        <w:t>Sonntag, 15.</w:t>
      </w:r>
      <w:r w:rsidR="00E82A22">
        <w:rPr>
          <w:rFonts w:ascii="Helvetica" w:hAnsi="Helvetica"/>
          <w:sz w:val="22"/>
          <w:szCs w:val="22"/>
          <w:u w:val="single"/>
        </w:rPr>
        <w:t xml:space="preserve"> </w:t>
      </w:r>
      <w:r w:rsidRPr="00077E69">
        <w:rPr>
          <w:rFonts w:ascii="Helvetica" w:hAnsi="Helvetica"/>
          <w:sz w:val="22"/>
          <w:szCs w:val="22"/>
          <w:u w:val="single"/>
        </w:rPr>
        <w:t>November, um 16 Uhr</w:t>
      </w:r>
      <w:r>
        <w:rPr>
          <w:rFonts w:ascii="Helvetica" w:hAnsi="Helvetica"/>
          <w:sz w:val="22"/>
          <w:szCs w:val="22"/>
        </w:rPr>
        <w:t xml:space="preserve"> der Dokumentarfilm „</w:t>
      </w:r>
      <w:r w:rsidRPr="00077E69">
        <w:rPr>
          <w:rFonts w:ascii="Helvetica" w:hAnsi="Helvetica"/>
          <w:b/>
          <w:sz w:val="22"/>
          <w:szCs w:val="22"/>
        </w:rPr>
        <w:t xml:space="preserve">Our Dance of Revolution“ </w:t>
      </w:r>
      <w:r w:rsidR="004D606E" w:rsidRPr="004D606E">
        <w:rPr>
          <w:rFonts w:ascii="Helvetica" w:hAnsi="Helvetica"/>
          <w:sz w:val="22"/>
          <w:szCs w:val="22"/>
        </w:rPr>
        <w:t>von Philipp Pike</w:t>
      </w:r>
      <w:r w:rsidR="004D606E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gezeigt. </w:t>
      </w:r>
      <w:r w:rsidR="00E95351">
        <w:rPr>
          <w:rFonts w:ascii="Helvetica" w:hAnsi="Helvetica"/>
          <w:sz w:val="22"/>
          <w:szCs w:val="22"/>
        </w:rPr>
        <w:t xml:space="preserve"> Er erzählt, wie eine Gruppe von Schwarzen, queeren Menschen in Toronto (Kanada) gegen Gewalt und Ausgrenzung kämpft – allen Widrigkeiten zum Trotz, von erlittener Unsichtbarkeit bis hin zu Polizeibrutalität. </w:t>
      </w:r>
      <w:r w:rsidR="00045186">
        <w:rPr>
          <w:rFonts w:ascii="Helvetica" w:hAnsi="Helvetica"/>
          <w:sz w:val="22"/>
          <w:szCs w:val="22"/>
        </w:rPr>
        <w:t>Der Film</w:t>
      </w:r>
      <w:r w:rsidR="00077E69">
        <w:rPr>
          <w:rFonts w:ascii="Helvetica" w:hAnsi="Helvetica"/>
          <w:sz w:val="22"/>
          <w:szCs w:val="22"/>
        </w:rPr>
        <w:t>, der Berichte aus erster Hand über einen Zeitraum vo</w:t>
      </w:r>
      <w:r w:rsidR="00BB18DF">
        <w:rPr>
          <w:rFonts w:ascii="Helvetica" w:hAnsi="Helvetica"/>
          <w:sz w:val="22"/>
          <w:szCs w:val="22"/>
        </w:rPr>
        <w:t>n</w:t>
      </w:r>
      <w:r w:rsidR="00077E69">
        <w:rPr>
          <w:rFonts w:ascii="Helvetica" w:hAnsi="Helvetica"/>
          <w:sz w:val="22"/>
          <w:szCs w:val="22"/>
        </w:rPr>
        <w:t xml:space="preserve"> vier Jahrzehnten einfängt, lässt nachvollziehen, wie </w:t>
      </w:r>
      <w:r w:rsidR="00707762">
        <w:rPr>
          <w:rFonts w:ascii="Helvetica" w:hAnsi="Helvetica"/>
          <w:sz w:val="22"/>
          <w:szCs w:val="22"/>
        </w:rPr>
        <w:t xml:space="preserve">Schwarze, queere </w:t>
      </w:r>
      <w:r w:rsidR="00077E69">
        <w:rPr>
          <w:rFonts w:ascii="Helvetica" w:hAnsi="Helvetica"/>
          <w:sz w:val="22"/>
          <w:szCs w:val="22"/>
        </w:rPr>
        <w:t>Me</w:t>
      </w:r>
      <w:r w:rsidR="00BB18DF">
        <w:rPr>
          <w:rFonts w:ascii="Helvetica" w:hAnsi="Helvetica"/>
          <w:sz w:val="22"/>
          <w:szCs w:val="22"/>
        </w:rPr>
        <w:t>nschen den</w:t>
      </w:r>
      <w:r w:rsidR="00077E69">
        <w:rPr>
          <w:rFonts w:ascii="Helvetica" w:hAnsi="Helvetica"/>
          <w:sz w:val="22"/>
          <w:szCs w:val="22"/>
        </w:rPr>
        <w:t xml:space="preserve"> Mut, die Kraft</w:t>
      </w:r>
      <w:r w:rsidR="00BB18DF">
        <w:rPr>
          <w:rFonts w:ascii="Helvetica" w:hAnsi="Helvetica"/>
          <w:sz w:val="22"/>
          <w:szCs w:val="22"/>
        </w:rPr>
        <w:t xml:space="preserve"> und Kreativität aufbringen, </w:t>
      </w:r>
      <w:r w:rsidR="00077E69">
        <w:rPr>
          <w:rFonts w:ascii="Helvetica" w:hAnsi="Helvetica"/>
          <w:sz w:val="22"/>
          <w:szCs w:val="22"/>
        </w:rPr>
        <w:t>sich gemeinsam gegen Diskriminierung und anti-Schwarze</w:t>
      </w:r>
      <w:r w:rsidR="00240841">
        <w:rPr>
          <w:rFonts w:ascii="Helvetica" w:hAnsi="Helvetica"/>
          <w:sz w:val="22"/>
          <w:szCs w:val="22"/>
        </w:rPr>
        <w:t>n</w:t>
      </w:r>
      <w:r w:rsidR="00077E69">
        <w:rPr>
          <w:rFonts w:ascii="Helvetica" w:hAnsi="Helvetica"/>
          <w:sz w:val="22"/>
          <w:szCs w:val="22"/>
        </w:rPr>
        <w:t xml:space="preserve"> Rassismus zu wehren.  </w:t>
      </w:r>
    </w:p>
    <w:p w14:paraId="7A381752" w14:textId="0FBC90A2" w:rsidR="00240841" w:rsidRDefault="00077E69" w:rsidP="00240841">
      <w:pPr>
        <w:spacing w:after="120"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Wie präsentiert sich die Situation in der Schweiz? Im Anschluss an den Film findet eine </w:t>
      </w:r>
      <w:r w:rsidRPr="00E43CEC">
        <w:rPr>
          <w:rFonts w:ascii="Helvetica" w:hAnsi="Helvetica"/>
          <w:b/>
          <w:sz w:val="22"/>
          <w:szCs w:val="22"/>
        </w:rPr>
        <w:t>Diskussionsrunde</w:t>
      </w:r>
      <w:r>
        <w:rPr>
          <w:rFonts w:ascii="Helvetica" w:hAnsi="Helvetica"/>
          <w:sz w:val="22"/>
          <w:szCs w:val="22"/>
        </w:rPr>
        <w:t xml:space="preserve"> mit Serena Dank</w:t>
      </w:r>
      <w:r w:rsidR="008B30DF">
        <w:rPr>
          <w:rFonts w:ascii="Helvetica" w:hAnsi="Helvetica"/>
          <w:sz w:val="22"/>
          <w:szCs w:val="22"/>
        </w:rPr>
        <w:t>wa, Angela Addo und Keiran Chap</w:t>
      </w:r>
      <w:r>
        <w:rPr>
          <w:rFonts w:ascii="Helvetica" w:hAnsi="Helvetica"/>
          <w:sz w:val="22"/>
          <w:szCs w:val="22"/>
        </w:rPr>
        <w:t>a</w:t>
      </w:r>
      <w:r w:rsidR="00E43CEC">
        <w:rPr>
          <w:rFonts w:ascii="Helvetica" w:hAnsi="Helvetica"/>
          <w:sz w:val="22"/>
          <w:szCs w:val="22"/>
        </w:rPr>
        <w:t>t</w:t>
      </w:r>
      <w:r>
        <w:rPr>
          <w:rFonts w:ascii="Helvetica" w:hAnsi="Helvetica"/>
          <w:sz w:val="22"/>
          <w:szCs w:val="22"/>
        </w:rPr>
        <w:t xml:space="preserve">te statt. Serena Dankwa ist </w:t>
      </w:r>
      <w:r w:rsidR="00E43CEC">
        <w:rPr>
          <w:rFonts w:ascii="Helvetica" w:hAnsi="Helvetica"/>
          <w:sz w:val="22"/>
          <w:szCs w:val="22"/>
        </w:rPr>
        <w:t xml:space="preserve">Sozialanthropologin, Geschlechterforscherin und </w:t>
      </w:r>
      <w:r>
        <w:rPr>
          <w:rFonts w:ascii="Helvetica" w:hAnsi="Helvetica"/>
          <w:sz w:val="22"/>
          <w:szCs w:val="22"/>
        </w:rPr>
        <w:t>Co-Gesc</w:t>
      </w:r>
      <w:r w:rsidR="00E43CEC">
        <w:rPr>
          <w:rFonts w:ascii="Helvetica" w:hAnsi="Helvetica"/>
          <w:sz w:val="22"/>
          <w:szCs w:val="22"/>
        </w:rPr>
        <w:t>häftsleiterin der</w:t>
      </w:r>
      <w:r>
        <w:rPr>
          <w:rFonts w:ascii="Helvetica" w:hAnsi="Helvetica"/>
          <w:sz w:val="22"/>
          <w:szCs w:val="22"/>
        </w:rPr>
        <w:t xml:space="preserve"> Lesbenorganisation</w:t>
      </w:r>
      <w:r w:rsidR="00E43CEC">
        <w:rPr>
          <w:rFonts w:ascii="Helvetica" w:hAnsi="Helvetica"/>
          <w:sz w:val="22"/>
          <w:szCs w:val="22"/>
        </w:rPr>
        <w:t xml:space="preserve"> Schweiz (LOS). A</w:t>
      </w:r>
      <w:r>
        <w:rPr>
          <w:rFonts w:ascii="Helvetica" w:hAnsi="Helvetica"/>
          <w:sz w:val="22"/>
          <w:szCs w:val="22"/>
        </w:rPr>
        <w:t>ngela Addo</w:t>
      </w:r>
      <w:r w:rsidR="00BB18DF">
        <w:rPr>
          <w:rFonts w:ascii="Helvetica" w:hAnsi="Helvetica"/>
          <w:sz w:val="22"/>
          <w:szCs w:val="22"/>
        </w:rPr>
        <w:t xml:space="preserve">, </w:t>
      </w:r>
      <w:r w:rsidR="00E43CEC">
        <w:rPr>
          <w:rFonts w:ascii="Helvetica" w:hAnsi="Helvetica"/>
          <w:sz w:val="22"/>
          <w:szCs w:val="22"/>
        </w:rPr>
        <w:t xml:space="preserve">Mitorganisatorin der „Black Lives Matter“-Kundgebung, war auch Gast in der umstrittenen SRF-Arena-Sendung vom Juni 2020 zum Thema Rassismus. </w:t>
      </w:r>
      <w:r w:rsidR="00BB18DF">
        <w:rPr>
          <w:rFonts w:ascii="Helvetica" w:hAnsi="Helvetica"/>
          <w:sz w:val="22"/>
          <w:szCs w:val="22"/>
        </w:rPr>
        <w:br/>
      </w:r>
      <w:r w:rsidR="008B30DF">
        <w:rPr>
          <w:rFonts w:ascii="Helvetica" w:hAnsi="Helvetica"/>
          <w:sz w:val="22"/>
          <w:szCs w:val="22"/>
        </w:rPr>
        <w:t>Keiran Chap</w:t>
      </w:r>
      <w:r w:rsidR="00E43CEC">
        <w:rPr>
          <w:rFonts w:ascii="Helvetica" w:hAnsi="Helvetica"/>
          <w:sz w:val="22"/>
          <w:szCs w:val="22"/>
        </w:rPr>
        <w:t>att</w:t>
      </w:r>
      <w:r w:rsidR="00BB18DF">
        <w:rPr>
          <w:rFonts w:ascii="Helvetica" w:hAnsi="Helvetica"/>
          <w:sz w:val="22"/>
          <w:szCs w:val="22"/>
        </w:rPr>
        <w:t>e i</w:t>
      </w:r>
      <w:r w:rsidR="00E43CEC">
        <w:rPr>
          <w:rFonts w:ascii="Helvetica" w:hAnsi="Helvetica"/>
          <w:sz w:val="22"/>
          <w:szCs w:val="22"/>
        </w:rPr>
        <w:t xml:space="preserve">st Koch, DJ und Aktivist aus Lausanne. </w:t>
      </w:r>
    </w:p>
    <w:p w14:paraId="60C5D603" w14:textId="56FD5AD9" w:rsidR="00E82A22" w:rsidRDefault="00E82A22" w:rsidP="00AC3A52">
      <w:pPr>
        <w:spacing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Ebenfalls am </w:t>
      </w:r>
      <w:r w:rsidRPr="00E82A22">
        <w:rPr>
          <w:rFonts w:ascii="Helvetica" w:hAnsi="Helvetica"/>
          <w:sz w:val="22"/>
          <w:szCs w:val="22"/>
          <w:u w:val="single"/>
        </w:rPr>
        <w:t>Sonntag, 15.</w:t>
      </w:r>
      <w:r w:rsidR="00240841">
        <w:rPr>
          <w:rFonts w:ascii="Helvetica" w:hAnsi="Helvetica"/>
          <w:sz w:val="22"/>
          <w:szCs w:val="22"/>
          <w:u w:val="single"/>
        </w:rPr>
        <w:t xml:space="preserve"> </w:t>
      </w:r>
      <w:r w:rsidRPr="00E82A22">
        <w:rPr>
          <w:rFonts w:ascii="Helvetica" w:hAnsi="Helvetica"/>
          <w:sz w:val="22"/>
          <w:szCs w:val="22"/>
          <w:u w:val="single"/>
        </w:rPr>
        <w:t>November</w:t>
      </w:r>
      <w:r>
        <w:rPr>
          <w:rFonts w:ascii="Helvetica" w:hAnsi="Helvetica"/>
          <w:sz w:val="22"/>
          <w:szCs w:val="22"/>
        </w:rPr>
        <w:t xml:space="preserve">, </w:t>
      </w:r>
      <w:r w:rsidR="0040035B">
        <w:rPr>
          <w:rFonts w:ascii="Helvetica" w:hAnsi="Helvetica"/>
          <w:sz w:val="22"/>
          <w:szCs w:val="22"/>
        </w:rPr>
        <w:t xml:space="preserve">kommt </w:t>
      </w:r>
      <w:r>
        <w:rPr>
          <w:rFonts w:ascii="Helvetica" w:hAnsi="Helvetica"/>
          <w:sz w:val="22"/>
          <w:szCs w:val="22"/>
        </w:rPr>
        <w:t xml:space="preserve">im Rahmen des „Black &amp; Queer“-Fokusthemas um 20.45 Uhr der Klassiker </w:t>
      </w:r>
      <w:r w:rsidRPr="00E82A22">
        <w:rPr>
          <w:rFonts w:ascii="Helvetica" w:hAnsi="Helvetica"/>
          <w:b/>
          <w:sz w:val="22"/>
          <w:szCs w:val="22"/>
        </w:rPr>
        <w:t xml:space="preserve">„The Watermelon Woman“ </w:t>
      </w:r>
      <w:r>
        <w:rPr>
          <w:rFonts w:ascii="Helvetica" w:hAnsi="Helvetica"/>
          <w:sz w:val="22"/>
          <w:szCs w:val="22"/>
        </w:rPr>
        <w:t xml:space="preserve">aus dem Jahr 1996 </w:t>
      </w:r>
      <w:r w:rsidR="0040035B">
        <w:rPr>
          <w:rFonts w:ascii="Helvetica" w:hAnsi="Helvetica"/>
          <w:sz w:val="22"/>
          <w:szCs w:val="22"/>
        </w:rPr>
        <w:t>zur Aufführung</w:t>
      </w:r>
      <w:r>
        <w:rPr>
          <w:rFonts w:ascii="Helvetica" w:hAnsi="Helvetica"/>
          <w:sz w:val="22"/>
          <w:szCs w:val="22"/>
        </w:rPr>
        <w:t xml:space="preserve">. Dieser humorvolle und charmante Film gilt als </w:t>
      </w:r>
      <w:r w:rsidRPr="00213388">
        <w:rPr>
          <w:rFonts w:ascii="Helvetica" w:hAnsi="Helvetica"/>
          <w:sz w:val="22"/>
          <w:szCs w:val="22"/>
        </w:rPr>
        <w:t>eine</w:t>
      </w:r>
      <w:r>
        <w:rPr>
          <w:rFonts w:ascii="Helvetica" w:hAnsi="Helvetica"/>
          <w:sz w:val="22"/>
          <w:szCs w:val="22"/>
        </w:rPr>
        <w:t>s</w:t>
      </w:r>
      <w:r w:rsidRPr="00213388">
        <w:rPr>
          <w:rFonts w:ascii="Helvetica" w:hAnsi="Helvetica"/>
          <w:sz w:val="22"/>
          <w:szCs w:val="22"/>
        </w:rPr>
        <w:t xml:space="preserve"> der wichtigsten </w:t>
      </w:r>
      <w:r>
        <w:rPr>
          <w:rFonts w:ascii="Helvetica" w:hAnsi="Helvetica"/>
          <w:sz w:val="22"/>
          <w:szCs w:val="22"/>
        </w:rPr>
        <w:t>Werke</w:t>
      </w:r>
      <w:r w:rsidRPr="00213388">
        <w:rPr>
          <w:rFonts w:ascii="Helvetica" w:hAnsi="Helvetica"/>
          <w:sz w:val="22"/>
          <w:szCs w:val="22"/>
        </w:rPr>
        <w:t xml:space="preserve"> der „New Queer Cinema“- Bewegung. Regisseurin Cheryl Dunye, die sich selber spielt, </w:t>
      </w:r>
      <w:r>
        <w:rPr>
          <w:rFonts w:ascii="Helvetica" w:hAnsi="Helvetica"/>
          <w:sz w:val="22"/>
          <w:szCs w:val="22"/>
        </w:rPr>
        <w:t xml:space="preserve">hinterfragt </w:t>
      </w:r>
      <w:r w:rsidR="00045186">
        <w:rPr>
          <w:rFonts w:ascii="Helvetica" w:hAnsi="Helvetica"/>
          <w:sz w:val="22"/>
          <w:szCs w:val="22"/>
        </w:rPr>
        <w:t>kritisch die Repräsentation S</w:t>
      </w:r>
      <w:r w:rsidRPr="00213388">
        <w:rPr>
          <w:rFonts w:ascii="Helvetica" w:hAnsi="Helvetica"/>
          <w:sz w:val="22"/>
          <w:szCs w:val="22"/>
        </w:rPr>
        <w:t>chwarzer Frauen im klassischen Hollywood.</w:t>
      </w:r>
    </w:p>
    <w:p w14:paraId="45835226" w14:textId="77777777" w:rsidR="007D3D92" w:rsidRDefault="007D3D92" w:rsidP="007D3D92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</w:p>
    <w:p w14:paraId="45930A18" w14:textId="43870DC1" w:rsidR="006E3B82" w:rsidRDefault="007D3D92" w:rsidP="006E3B82">
      <w:pPr>
        <w:spacing w:after="120"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  <w:r>
        <w:rPr>
          <w:rFonts w:ascii="Helvetica" w:eastAsiaTheme="minorEastAsia" w:hAnsi="Helvetica" w:cs="Arial"/>
          <w:sz w:val="22"/>
          <w:szCs w:val="22"/>
          <w:lang w:eastAsia="de-CH"/>
        </w:rPr>
        <w:lastRenderedPageBreak/>
        <w:t xml:space="preserve">Auch in diesem Jahr bietet das „PinkPanorama“-Filmfestival eine Vorpremiere: </w:t>
      </w:r>
      <w:r w:rsidR="00240841">
        <w:rPr>
          <w:rFonts w:ascii="Helvetica" w:eastAsiaTheme="minorEastAsia" w:hAnsi="Helvetica" w:cs="Arial"/>
          <w:sz w:val="22"/>
          <w:szCs w:val="22"/>
          <w:lang w:eastAsia="de-CH"/>
        </w:rPr>
        <w:t xml:space="preserve">Am </w:t>
      </w:r>
      <w:r w:rsidRPr="00377CE8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Freitag, 13.</w:t>
      </w:r>
      <w:r w:rsidR="00240841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 xml:space="preserve"> </w:t>
      </w:r>
      <w:r w:rsidRPr="00377CE8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November</w:t>
      </w:r>
      <w:r w:rsidR="00240841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,</w:t>
      </w:r>
      <w:r w:rsidR="00240841" w:rsidRPr="00240841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 w:rsidR="00386FBB">
        <w:rPr>
          <w:rFonts w:ascii="Helvetica" w:eastAsiaTheme="minorEastAsia" w:hAnsi="Helvetica" w:cs="Arial"/>
          <w:sz w:val="22"/>
          <w:szCs w:val="22"/>
          <w:lang w:eastAsia="de-CH"/>
        </w:rPr>
        <w:t xml:space="preserve">ist </w:t>
      </w:r>
      <w:r w:rsidRPr="00240841">
        <w:rPr>
          <w:rFonts w:ascii="Helvetica" w:eastAsiaTheme="minorEastAsia" w:hAnsi="Helvetica" w:cs="Arial"/>
          <w:sz w:val="22"/>
          <w:szCs w:val="22"/>
          <w:lang w:eastAsia="de-CH"/>
        </w:rPr>
        <w:t xml:space="preserve">um 17.30 Uhr </w:t>
      </w:r>
      <w:r w:rsidR="009E0102">
        <w:rPr>
          <w:rFonts w:ascii="Helvetica" w:eastAsiaTheme="minorEastAsia" w:hAnsi="Helvetica" w:cs="Arial"/>
          <w:sz w:val="22"/>
          <w:szCs w:val="22"/>
          <w:lang w:eastAsia="de-CH"/>
        </w:rPr>
        <w:t xml:space="preserve">der </w:t>
      </w:r>
      <w:r w:rsidR="004D606E">
        <w:rPr>
          <w:rFonts w:ascii="Helvetica" w:eastAsiaTheme="minorEastAsia" w:hAnsi="Helvetica" w:cs="Arial"/>
          <w:sz w:val="22"/>
          <w:szCs w:val="22"/>
          <w:lang w:eastAsia="de-CH"/>
        </w:rPr>
        <w:t xml:space="preserve">dänische </w:t>
      </w:r>
      <w:r w:rsidR="009E0102">
        <w:rPr>
          <w:rFonts w:ascii="Helvetica" w:eastAsiaTheme="minorEastAsia" w:hAnsi="Helvetica" w:cs="Arial"/>
          <w:sz w:val="22"/>
          <w:szCs w:val="22"/>
          <w:lang w:eastAsia="de-CH"/>
        </w:rPr>
        <w:t>Film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 w:rsidR="00240841">
        <w:rPr>
          <w:rFonts w:ascii="Helvetica" w:eastAsiaTheme="minorEastAsia" w:hAnsi="Helvetica" w:cs="Arial"/>
          <w:b/>
          <w:sz w:val="22"/>
          <w:szCs w:val="22"/>
          <w:lang w:eastAsia="de-CH"/>
        </w:rPr>
        <w:t>„A Perfectly Normal F</w:t>
      </w:r>
      <w:r w:rsidRPr="00377CE8">
        <w:rPr>
          <w:rFonts w:ascii="Helvetica" w:eastAsiaTheme="minorEastAsia" w:hAnsi="Helvetica" w:cs="Arial"/>
          <w:b/>
          <w:sz w:val="22"/>
          <w:szCs w:val="22"/>
          <w:lang w:eastAsia="de-CH"/>
        </w:rPr>
        <w:t>amily“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 w:rsidR="004D606E">
        <w:rPr>
          <w:rFonts w:ascii="Helvetica" w:eastAsiaTheme="minorEastAsia" w:hAnsi="Helvetica" w:cs="Arial"/>
          <w:sz w:val="22"/>
          <w:szCs w:val="22"/>
          <w:lang w:eastAsia="de-CH"/>
        </w:rPr>
        <w:t xml:space="preserve">von Malou Reymann </w:t>
      </w:r>
      <w:r w:rsidR="00386FBB">
        <w:rPr>
          <w:rFonts w:ascii="Helvetica" w:eastAsiaTheme="minorEastAsia" w:hAnsi="Helvetica" w:cs="Arial"/>
          <w:sz w:val="22"/>
          <w:szCs w:val="22"/>
          <w:lang w:eastAsia="de-CH"/>
        </w:rPr>
        <w:t>angesagt</w:t>
      </w:r>
      <w:r w:rsidR="00240841">
        <w:rPr>
          <w:rFonts w:ascii="Helvetica" w:eastAsiaTheme="minorEastAsia" w:hAnsi="Helvetica" w:cs="Arial"/>
          <w:sz w:val="22"/>
          <w:szCs w:val="22"/>
          <w:lang w:eastAsia="de-CH"/>
        </w:rPr>
        <w:t xml:space="preserve">: 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das Porträt einer Familie, </w:t>
      </w:r>
      <w:r w:rsidR="00CA58EB">
        <w:rPr>
          <w:rFonts w:ascii="Helvetica" w:eastAsiaTheme="minorEastAsia" w:hAnsi="Helvetica" w:cs="Arial"/>
          <w:sz w:val="22"/>
          <w:szCs w:val="22"/>
          <w:lang w:eastAsia="de-CH"/>
        </w:rPr>
        <w:t xml:space="preserve">in der </w:t>
      </w:r>
      <w:r w:rsidR="00C02203">
        <w:rPr>
          <w:rFonts w:ascii="Helvetica" w:eastAsiaTheme="minorEastAsia" w:hAnsi="Helvetica" w:cs="Arial"/>
          <w:sz w:val="22"/>
          <w:szCs w:val="22"/>
          <w:lang w:eastAsia="de-CH"/>
        </w:rPr>
        <w:t xml:space="preserve">sich der Vater als trans* outet, so dass sie sich 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von heteronormativen Vorstellungen lösen muss, um eine gemeinsame Zukunft zu haben. </w:t>
      </w:r>
      <w:r w:rsidR="008B11AA">
        <w:rPr>
          <w:rFonts w:ascii="Helvetica" w:eastAsiaTheme="minorEastAsia" w:hAnsi="Helvetica" w:cs="Arial"/>
          <w:sz w:val="22"/>
          <w:szCs w:val="22"/>
          <w:lang w:eastAsia="de-CH"/>
        </w:rPr>
        <w:t xml:space="preserve">Gleich im Anschluss an die Premiere folgt </w:t>
      </w:r>
      <w:r w:rsidR="00B7176C">
        <w:rPr>
          <w:rFonts w:ascii="Helvetica" w:eastAsiaTheme="minorEastAsia" w:hAnsi="Helvetica" w:cs="Arial"/>
          <w:sz w:val="22"/>
          <w:szCs w:val="22"/>
          <w:lang w:eastAsia="de-CH"/>
        </w:rPr>
        <w:t xml:space="preserve">um 19 </w:t>
      </w:r>
      <w:r w:rsidR="006E3B82">
        <w:rPr>
          <w:rFonts w:ascii="Helvetica" w:eastAsiaTheme="minorEastAsia" w:hAnsi="Helvetica" w:cs="Arial"/>
          <w:sz w:val="22"/>
          <w:szCs w:val="22"/>
          <w:lang w:eastAsia="de-CH"/>
        </w:rPr>
        <w:t>Uhr</w:t>
      </w:r>
      <w:r w:rsidR="003175ED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 w:rsidR="008B11AA">
        <w:rPr>
          <w:rFonts w:ascii="Helvetica" w:eastAsiaTheme="minorEastAsia" w:hAnsi="Helvetica" w:cs="Arial"/>
          <w:sz w:val="22"/>
          <w:szCs w:val="22"/>
          <w:lang w:eastAsia="de-CH"/>
        </w:rPr>
        <w:t xml:space="preserve">das </w:t>
      </w:r>
      <w:r w:rsidR="003175ED" w:rsidRPr="003175ED">
        <w:rPr>
          <w:rFonts w:ascii="Helvetica" w:eastAsiaTheme="minorEastAsia" w:hAnsi="Helvetica" w:cs="Arial"/>
          <w:b/>
          <w:sz w:val="22"/>
          <w:szCs w:val="22"/>
          <w:lang w:eastAsia="de-CH"/>
        </w:rPr>
        <w:t>Kurzfilmprogramm</w:t>
      </w:r>
      <w:r w:rsidR="003175ED">
        <w:rPr>
          <w:rFonts w:ascii="Helvetica" w:eastAsiaTheme="minorEastAsia" w:hAnsi="Helvetica" w:cs="Arial"/>
          <w:sz w:val="22"/>
          <w:szCs w:val="22"/>
          <w:lang w:eastAsia="de-CH"/>
        </w:rPr>
        <w:t xml:space="preserve">. </w:t>
      </w:r>
    </w:p>
    <w:p w14:paraId="468A7427" w14:textId="5A77BBF6" w:rsidR="00577C03" w:rsidRDefault="003175ED" w:rsidP="00C503AB">
      <w:pPr>
        <w:spacing w:after="120"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Eine Sondervorführung ist für </w:t>
      </w:r>
      <w:r w:rsidR="00C02203">
        <w:rPr>
          <w:rFonts w:ascii="Helvetica" w:eastAsiaTheme="minorEastAsia" w:hAnsi="Helvetica" w:cs="Arial"/>
          <w:sz w:val="22"/>
          <w:szCs w:val="22"/>
          <w:lang w:eastAsia="de-CH"/>
        </w:rPr>
        <w:t>Schulklassen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vorgesehen</w:t>
      </w:r>
      <w:r w:rsidR="00C02203">
        <w:rPr>
          <w:rFonts w:ascii="Helvetica" w:eastAsiaTheme="minorEastAsia" w:hAnsi="Helvetica" w:cs="Arial"/>
          <w:sz w:val="22"/>
          <w:szCs w:val="22"/>
          <w:lang w:eastAsia="de-CH"/>
        </w:rPr>
        <w:t xml:space="preserve">: Am </w:t>
      </w:r>
      <w:r w:rsidR="00C02203" w:rsidRPr="006676E5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Mittwoch, 18.</w:t>
      </w:r>
      <w:r w:rsidR="004D606E" w:rsidRPr="006676E5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 xml:space="preserve"> </w:t>
      </w:r>
      <w:r w:rsidR="00C02203" w:rsidRPr="006676E5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November</w:t>
      </w:r>
      <w:r w:rsidR="00C02203">
        <w:rPr>
          <w:rFonts w:ascii="Helvetica" w:eastAsiaTheme="minorEastAsia" w:hAnsi="Helvetica" w:cs="Arial"/>
          <w:sz w:val="22"/>
          <w:szCs w:val="22"/>
          <w:lang w:eastAsia="de-CH"/>
        </w:rPr>
        <w:t xml:space="preserve">, </w:t>
      </w:r>
      <w:r w:rsidR="009A0C28">
        <w:rPr>
          <w:rFonts w:ascii="Helvetica" w:eastAsiaTheme="minorEastAsia" w:hAnsi="Helvetica" w:cs="Arial"/>
          <w:sz w:val="22"/>
          <w:szCs w:val="22"/>
          <w:lang w:eastAsia="de-CH"/>
        </w:rPr>
        <w:t xml:space="preserve">läuft </w:t>
      </w:r>
      <w:r w:rsidR="009A0C28" w:rsidRPr="00BB18DF">
        <w:rPr>
          <w:rFonts w:ascii="Helvetica" w:eastAsiaTheme="minorEastAsia" w:hAnsi="Helvetica" w:cs="Arial"/>
          <w:b/>
          <w:sz w:val="22"/>
          <w:szCs w:val="22"/>
          <w:lang w:eastAsia="de-CH"/>
        </w:rPr>
        <w:t>„Kokon“</w:t>
      </w:r>
      <w:r w:rsidR="00A05E3A">
        <w:rPr>
          <w:rFonts w:ascii="Helvetica" w:eastAsiaTheme="minorEastAsia" w:hAnsi="Helvetica" w:cs="Arial"/>
          <w:sz w:val="22"/>
          <w:szCs w:val="22"/>
          <w:lang w:eastAsia="de-CH"/>
        </w:rPr>
        <w:t xml:space="preserve">. In diesem </w:t>
      </w:r>
      <w:r w:rsidR="009A0C28">
        <w:rPr>
          <w:rFonts w:ascii="Helvetica" w:eastAsiaTheme="minorEastAsia" w:hAnsi="Helvetica" w:cs="Arial"/>
          <w:sz w:val="22"/>
          <w:szCs w:val="22"/>
          <w:lang w:eastAsia="de-CH"/>
        </w:rPr>
        <w:t>Coming-of-Age-Film</w:t>
      </w:r>
      <w:r w:rsidR="00A05E3A">
        <w:rPr>
          <w:rFonts w:ascii="Helvetica" w:eastAsiaTheme="minorEastAsia" w:hAnsi="Helvetica" w:cs="Arial"/>
          <w:sz w:val="22"/>
          <w:szCs w:val="22"/>
          <w:lang w:eastAsia="de-CH"/>
        </w:rPr>
        <w:t xml:space="preserve"> entdeckt die 14-jährige Nora </w:t>
      </w:r>
      <w:r w:rsidR="00BB18DF">
        <w:rPr>
          <w:rFonts w:ascii="Helvetica" w:eastAsiaTheme="minorEastAsia" w:hAnsi="Helvetica" w:cs="Arial"/>
          <w:sz w:val="22"/>
          <w:szCs w:val="22"/>
          <w:lang w:eastAsia="de-CH"/>
        </w:rPr>
        <w:t>während</w:t>
      </w:r>
      <w:r w:rsidR="00A05E3A">
        <w:rPr>
          <w:rFonts w:ascii="Helvetica" w:eastAsiaTheme="minorEastAsia" w:hAnsi="Helvetica" w:cs="Arial"/>
          <w:sz w:val="22"/>
          <w:szCs w:val="22"/>
          <w:lang w:eastAsia="de-CH"/>
        </w:rPr>
        <w:t xml:space="preserve"> eines Sommers in ihrer Heimatstadt Berlin ihre Sexualität</w:t>
      </w:r>
      <w:r w:rsidR="006E3B82">
        <w:rPr>
          <w:rFonts w:ascii="Helvetica" w:eastAsiaTheme="minorEastAsia" w:hAnsi="Helvetica" w:cs="Arial"/>
          <w:sz w:val="22"/>
          <w:szCs w:val="22"/>
          <w:lang w:eastAsia="de-CH"/>
        </w:rPr>
        <w:t>. Der Film von Leonie Krippendo</w:t>
      </w:r>
      <w:r w:rsidR="00A05E3A">
        <w:rPr>
          <w:rFonts w:ascii="Helvetica" w:eastAsiaTheme="minorEastAsia" w:hAnsi="Helvetica" w:cs="Arial"/>
          <w:sz w:val="22"/>
          <w:szCs w:val="22"/>
          <w:lang w:eastAsia="de-CH"/>
        </w:rPr>
        <w:t>rff bietet die ideale Gelegenheit, um</w:t>
      </w:r>
      <w:r w:rsidR="00BB18DF">
        <w:rPr>
          <w:rFonts w:ascii="Helvetica" w:eastAsiaTheme="minorEastAsia" w:hAnsi="Helvetica" w:cs="Arial"/>
          <w:sz w:val="22"/>
          <w:szCs w:val="22"/>
          <w:lang w:eastAsia="de-CH"/>
        </w:rPr>
        <w:t xml:space="preserve"> sexuelle und körperliche Normen zu diskutieren und </w:t>
      </w:r>
      <w:r w:rsidR="006E3B82">
        <w:rPr>
          <w:rFonts w:ascii="Helvetica" w:eastAsiaTheme="minorEastAsia" w:hAnsi="Helvetica" w:cs="Arial"/>
          <w:sz w:val="22"/>
          <w:szCs w:val="22"/>
          <w:lang w:eastAsia="de-CH"/>
        </w:rPr>
        <w:t xml:space="preserve">die Frage, </w:t>
      </w:r>
      <w:r w:rsidR="00BB18DF">
        <w:rPr>
          <w:rFonts w:ascii="Helvetica" w:eastAsiaTheme="minorEastAsia" w:hAnsi="Helvetica" w:cs="Arial"/>
          <w:sz w:val="22"/>
          <w:szCs w:val="22"/>
          <w:lang w:eastAsia="de-CH"/>
        </w:rPr>
        <w:t xml:space="preserve">wie junge Menschen ihren eigenen Weg gehen, statt sich von vorherrschenden Idealen vereinnahmen zu lassen. </w:t>
      </w:r>
    </w:p>
    <w:p w14:paraId="65D3D9B1" w14:textId="29BBBDF0" w:rsidR="003175ED" w:rsidRDefault="00C503AB" w:rsidP="007D3D92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Ebenfalls am </w:t>
      </w:r>
      <w:r w:rsidRPr="00C503AB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Mittwoch, 18. November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, wird um 18.30 Uhr das schwedische Beziehungsdrama </w:t>
      </w:r>
      <w:r w:rsidRPr="00C503AB">
        <w:rPr>
          <w:rFonts w:ascii="Helvetica" w:eastAsiaTheme="minorEastAsia" w:hAnsi="Helvetica" w:cs="Arial"/>
          <w:b/>
          <w:sz w:val="22"/>
          <w:szCs w:val="22"/>
          <w:lang w:eastAsia="de-CH"/>
        </w:rPr>
        <w:t>„Are we lost forever“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gezeigt. Der topaktuelle Film von David Färdmar, der 2020 auch an der Berlinale lief, ist ein grandioses Kammerspiel</w:t>
      </w:r>
      <w:r w:rsidR="000633B7">
        <w:rPr>
          <w:rFonts w:ascii="Helvetica" w:eastAsiaTheme="minorEastAsia" w:hAnsi="Helvetica" w:cs="Arial"/>
          <w:sz w:val="22"/>
          <w:szCs w:val="22"/>
          <w:lang w:eastAsia="de-CH"/>
        </w:rPr>
        <w:t xml:space="preserve"> über den Trennungsschmerz und die Hoffnung auf Wiedervereinigung. Den Abschluss des Filmfestivals bildet um 21 Uhr </w:t>
      </w:r>
      <w:r w:rsidR="00CB1FC0">
        <w:rPr>
          <w:rFonts w:ascii="Helvetica" w:eastAsiaTheme="minorEastAsia" w:hAnsi="Helvetica" w:cs="Arial"/>
          <w:sz w:val="22"/>
          <w:szCs w:val="22"/>
          <w:lang w:eastAsia="de-CH"/>
        </w:rPr>
        <w:t xml:space="preserve">der argentinisch-deutsche Spielfilm </w:t>
      </w:r>
      <w:r w:rsidR="000633B7" w:rsidRPr="000633B7">
        <w:rPr>
          <w:rFonts w:ascii="Helvetica" w:eastAsiaTheme="minorEastAsia" w:hAnsi="Helvetica" w:cs="Arial"/>
          <w:b/>
          <w:sz w:val="22"/>
          <w:szCs w:val="22"/>
          <w:lang w:eastAsia="de-CH"/>
        </w:rPr>
        <w:t>„One in a Thousand“</w:t>
      </w:r>
      <w:r w:rsidR="00CB1FC0">
        <w:rPr>
          <w:rFonts w:ascii="Helvetica" w:eastAsiaTheme="minorEastAsia" w:hAnsi="Helvetica" w:cs="Arial"/>
          <w:sz w:val="22"/>
          <w:szCs w:val="22"/>
          <w:lang w:eastAsia="de-CH"/>
        </w:rPr>
        <w:t xml:space="preserve"> von Clarisa Navas: Eine Coming-of-Age-Geschichte über Freundschaft und die erste grosse Liebe in einem </w:t>
      </w:r>
      <w:r w:rsidR="00FE5C00">
        <w:rPr>
          <w:rFonts w:ascii="Helvetica" w:eastAsiaTheme="minorEastAsia" w:hAnsi="Helvetica" w:cs="Arial"/>
          <w:sz w:val="22"/>
          <w:szCs w:val="22"/>
          <w:lang w:eastAsia="de-CH"/>
        </w:rPr>
        <w:t>schwierigen</w:t>
      </w:r>
      <w:r w:rsidR="00CB1FC0">
        <w:rPr>
          <w:rFonts w:ascii="Helvetica" w:eastAsiaTheme="minorEastAsia" w:hAnsi="Helvetica" w:cs="Arial"/>
          <w:sz w:val="22"/>
          <w:szCs w:val="22"/>
          <w:lang w:eastAsia="de-CH"/>
        </w:rPr>
        <w:t xml:space="preserve"> Umfeld. </w:t>
      </w:r>
    </w:p>
    <w:p w14:paraId="7CC87071" w14:textId="77777777" w:rsidR="00E82A22" w:rsidRPr="00062241" w:rsidRDefault="00E82A22" w:rsidP="00AC3A52">
      <w:pPr>
        <w:spacing w:line="360" w:lineRule="auto"/>
        <w:rPr>
          <w:rFonts w:ascii="Helvetica" w:hAnsi="Helvetica"/>
        </w:rPr>
      </w:pPr>
    </w:p>
    <w:p w14:paraId="6A9443EE" w14:textId="7B7E4092" w:rsidR="00AC3A52" w:rsidRPr="00062241" w:rsidRDefault="00062241" w:rsidP="00AC3A52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062241">
        <w:rPr>
          <w:rFonts w:ascii="Helvetica" w:hAnsi="Helvetica" w:cs="Arial"/>
          <w:b/>
          <w:sz w:val="28"/>
          <w:szCs w:val="28"/>
        </w:rPr>
        <w:t xml:space="preserve">Überblick über das </w:t>
      </w:r>
      <w:r w:rsidR="00A76C37" w:rsidRPr="00062241">
        <w:rPr>
          <w:rFonts w:ascii="Helvetica" w:hAnsi="Helvetica" w:cs="Arial"/>
          <w:b/>
          <w:sz w:val="28"/>
          <w:szCs w:val="28"/>
        </w:rPr>
        <w:t>Festivalprogramm</w:t>
      </w:r>
      <w:r w:rsidRPr="00062241">
        <w:rPr>
          <w:rFonts w:ascii="Helvetica" w:hAnsi="Helvetica" w:cs="Arial"/>
          <w:b/>
          <w:sz w:val="28"/>
          <w:szCs w:val="28"/>
        </w:rPr>
        <w:t xml:space="preserve"> — </w:t>
      </w:r>
      <w:r w:rsidRPr="00062241">
        <w:rPr>
          <w:rFonts w:ascii="Helvetica" w:hAnsi="Helvetica" w:cs="Helvetica Neue"/>
          <w:b/>
          <w:bCs/>
          <w:color w:val="000000"/>
          <w:sz w:val="28"/>
          <w:szCs w:val="28"/>
        </w:rPr>
        <w:t>«</w:t>
      </w:r>
      <w:r w:rsidRPr="00062241">
        <w:rPr>
          <w:rFonts w:ascii="Helvetica" w:hAnsi="Helvetica" w:cs="Arial"/>
          <w:b/>
          <w:sz w:val="28"/>
          <w:szCs w:val="28"/>
        </w:rPr>
        <w:t>PinkBar</w:t>
      </w:r>
      <w:r w:rsidRPr="00062241">
        <w:rPr>
          <w:rFonts w:ascii="Helvetica" w:hAnsi="Helvetica" w:cs="Helvetica Neue"/>
          <w:b/>
          <w:bCs/>
          <w:color w:val="000000"/>
          <w:sz w:val="28"/>
          <w:szCs w:val="28"/>
        </w:rPr>
        <w:t>»</w:t>
      </w:r>
      <w:r w:rsidR="007D1457">
        <w:rPr>
          <w:rFonts w:ascii="Helvetica" w:hAnsi="Helvetica" w:cs="Helvetica Neue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062241">
        <w:rPr>
          <w:rFonts w:ascii="Helvetica" w:hAnsi="Helvetica" w:cs="Helvetica Neue"/>
          <w:b/>
          <w:bCs/>
          <w:color w:val="000000"/>
          <w:sz w:val="28"/>
          <w:szCs w:val="28"/>
        </w:rPr>
        <w:t>mal anders</w:t>
      </w:r>
    </w:p>
    <w:p w14:paraId="5C7FEE24" w14:textId="3A885A4C" w:rsidR="00C4325C" w:rsidRPr="00644CFE" w:rsidRDefault="00C4325C" w:rsidP="004B79D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 Neue"/>
          <w:b/>
          <w:color w:val="000000"/>
          <w:sz w:val="22"/>
          <w:szCs w:val="22"/>
        </w:rPr>
      </w:pPr>
      <w:r w:rsidRPr="00644CFE">
        <w:rPr>
          <w:rFonts w:ascii="Helvetica" w:hAnsi="Helvetica" w:cs="Helvetica Neue"/>
          <w:color w:val="000000"/>
          <w:sz w:val="22"/>
          <w:szCs w:val="22"/>
        </w:rPr>
        <w:t>Das detaillierte Festivalprogramm mit den Daten und Spielzeiten der Filme sowie weiteren Informationen, Bildern und Texten zum Herunterladen finden Sie unter</w:t>
      </w:r>
      <w:r w:rsidR="00AA53AF" w:rsidRPr="00644CFE">
        <w:rPr>
          <w:rFonts w:ascii="Helvetica" w:hAnsi="Helvetica" w:cs="Helvetica Neue"/>
          <w:color w:val="000000"/>
          <w:sz w:val="22"/>
          <w:szCs w:val="22"/>
        </w:rPr>
        <w:t xml:space="preserve"> </w:t>
      </w:r>
      <w:r w:rsidR="00644CFE" w:rsidRPr="00644CFE">
        <w:rPr>
          <w:rFonts w:ascii="Helvetica" w:hAnsi="Helvetica" w:cs="Helvetica Neue"/>
          <w:b/>
          <w:color w:val="000000"/>
          <w:sz w:val="22"/>
          <w:szCs w:val="22"/>
        </w:rPr>
        <w:t>www.</w:t>
      </w:r>
      <w:hyperlink r:id="rId8" w:history="1">
        <w:r w:rsidRPr="00644CFE">
          <w:rPr>
            <w:rFonts w:ascii="Helvetica" w:hAnsi="Helvetica" w:cs="Helvetica Neue"/>
            <w:b/>
            <w:color w:val="000000"/>
            <w:sz w:val="22"/>
            <w:szCs w:val="22"/>
          </w:rPr>
          <w:t>pinkpanorama.ch</w:t>
        </w:r>
      </w:hyperlink>
      <w:r w:rsidRPr="00644CFE">
        <w:rPr>
          <w:rFonts w:ascii="Helvetica" w:hAnsi="Helvetica" w:cs="Helvetica Neue"/>
          <w:b/>
          <w:color w:val="000000"/>
          <w:sz w:val="22"/>
          <w:szCs w:val="22"/>
        </w:rPr>
        <w:t>. </w:t>
      </w:r>
    </w:p>
    <w:p w14:paraId="1733DCFA" w14:textId="77777777" w:rsidR="00BB18DF" w:rsidRDefault="00BB18DF" w:rsidP="004B79D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 Neue"/>
          <w:color w:val="000000"/>
          <w:sz w:val="22"/>
          <w:szCs w:val="22"/>
        </w:rPr>
      </w:pPr>
    </w:p>
    <w:p w14:paraId="3BB125A8" w14:textId="459CD2D3" w:rsidR="00BB18DF" w:rsidRDefault="00BB18DF" w:rsidP="00AA53AF">
      <w:pPr>
        <w:spacing w:line="360" w:lineRule="auto"/>
        <w:rPr>
          <w:rFonts w:ascii="Helvetica" w:eastAsia="Times New Roman" w:hAnsi="Helvetica"/>
          <w:sz w:val="22"/>
          <w:szCs w:val="22"/>
        </w:rPr>
      </w:pPr>
      <w:r w:rsidRPr="00AA53AF">
        <w:rPr>
          <w:rFonts w:ascii="Helvetica" w:hAnsi="Helvetica" w:cs="Helvetica Neue"/>
          <w:color w:val="000000"/>
          <w:sz w:val="22"/>
          <w:szCs w:val="22"/>
        </w:rPr>
        <w:t xml:space="preserve">Die </w:t>
      </w:r>
      <w:r w:rsidRPr="00AA53AF">
        <w:rPr>
          <w:rFonts w:ascii="Helvetica" w:hAnsi="Helvetica" w:cs="Helvetica Neue"/>
          <w:b/>
          <w:bCs/>
          <w:color w:val="000000"/>
          <w:sz w:val="22"/>
          <w:szCs w:val="22"/>
        </w:rPr>
        <w:t>«PinkBar»,</w:t>
      </w:r>
      <w:r w:rsidRPr="00AA53AF">
        <w:rPr>
          <w:rFonts w:ascii="Helvetica" w:hAnsi="Helvetica" w:cs="Helvetica Neue"/>
          <w:color w:val="000000"/>
          <w:sz w:val="22"/>
          <w:szCs w:val="22"/>
        </w:rPr>
        <w:t xml:space="preserve"> der beliebte Treffpunkt während des Filmfestivals, kommt diesmal aufgrund der COVID-Schutzmassnahmen</w:t>
      </w:r>
      <w:r w:rsidR="00386FBB">
        <w:rPr>
          <w:rFonts w:ascii="Helvetica" w:hAnsi="Helvetica" w:cs="Helvetica Neue"/>
          <w:color w:val="000000"/>
          <w:sz w:val="22"/>
          <w:szCs w:val="22"/>
        </w:rPr>
        <w:t xml:space="preserve">, die laufend den aktuellen Begebenheiten angepasst werden, </w:t>
      </w:r>
      <w:r w:rsidRPr="00AA53AF">
        <w:rPr>
          <w:rFonts w:ascii="Helvetica" w:hAnsi="Helvetica" w:cs="Helvetica Neue"/>
          <w:color w:val="000000"/>
          <w:sz w:val="22"/>
          <w:szCs w:val="22"/>
        </w:rPr>
        <w:t xml:space="preserve">in anderer Form daher: </w:t>
      </w:r>
      <w:r w:rsidR="003D79E4" w:rsidRPr="00AA53AF">
        <w:rPr>
          <w:rFonts w:ascii="Helvetica" w:eastAsia="Times New Roman" w:hAnsi="Helvetica"/>
          <w:color w:val="000000"/>
          <w:sz w:val="22"/>
          <w:szCs w:val="22"/>
        </w:rPr>
        <w:t xml:space="preserve">Bisher </w:t>
      </w:r>
      <w:r w:rsidR="00AA53AF">
        <w:rPr>
          <w:rFonts w:ascii="Helvetica" w:eastAsia="Times New Roman" w:hAnsi="Helvetica"/>
          <w:color w:val="000000"/>
          <w:sz w:val="22"/>
          <w:szCs w:val="22"/>
        </w:rPr>
        <w:t>war sie</w:t>
      </w:r>
      <w:r w:rsidR="003D79E4" w:rsidRPr="00AA53AF">
        <w:rPr>
          <w:rFonts w:ascii="Helvetica" w:eastAsia="Times New Roman" w:hAnsi="Helvetica"/>
          <w:color w:val="000000"/>
          <w:sz w:val="22"/>
          <w:szCs w:val="22"/>
        </w:rPr>
        <w:t xml:space="preserve"> im Untergeschoss im Kinofoyer bei den Kinosälen </w:t>
      </w:r>
      <w:r w:rsidR="00AA53AF">
        <w:rPr>
          <w:rFonts w:ascii="Helvetica" w:eastAsia="Times New Roman" w:hAnsi="Helvetica"/>
          <w:color w:val="000000"/>
          <w:sz w:val="22"/>
          <w:szCs w:val="22"/>
        </w:rPr>
        <w:t xml:space="preserve">untergebracht. </w:t>
      </w:r>
      <w:r w:rsidR="003D79E4" w:rsidRPr="00AA53AF">
        <w:rPr>
          <w:rFonts w:ascii="Helvetica" w:eastAsia="Times New Roman" w:hAnsi="Helvetica"/>
          <w:color w:val="000000"/>
          <w:sz w:val="22"/>
          <w:szCs w:val="22"/>
        </w:rPr>
        <w:t xml:space="preserve">Neu </w:t>
      </w:r>
      <w:r w:rsidR="002F09EC">
        <w:rPr>
          <w:rFonts w:ascii="Helvetica" w:eastAsia="Times New Roman" w:hAnsi="Helvetica"/>
          <w:color w:val="000000"/>
          <w:sz w:val="22"/>
          <w:szCs w:val="22"/>
        </w:rPr>
        <w:t xml:space="preserve">zieht </w:t>
      </w:r>
      <w:r w:rsidR="003D79E4" w:rsidRPr="00AA53AF">
        <w:rPr>
          <w:rFonts w:ascii="Helvetica" w:eastAsia="Times New Roman" w:hAnsi="Helvetica"/>
          <w:color w:val="000000"/>
          <w:sz w:val="22"/>
          <w:szCs w:val="22"/>
        </w:rPr>
        <w:t>die PinkBar ins E</w:t>
      </w:r>
      <w:r w:rsidR="00AA53AF" w:rsidRPr="00AA53AF">
        <w:rPr>
          <w:rFonts w:ascii="Helvetica" w:eastAsia="Times New Roman" w:hAnsi="Helvetica"/>
          <w:color w:val="000000"/>
          <w:sz w:val="22"/>
          <w:szCs w:val="22"/>
        </w:rPr>
        <w:t>rdgeschoss</w:t>
      </w:r>
      <w:r w:rsidR="00AA53AF">
        <w:rPr>
          <w:rFonts w:ascii="Helvetica" w:eastAsia="Times New Roman" w:hAnsi="Helvetica"/>
          <w:color w:val="000000"/>
          <w:sz w:val="22"/>
          <w:szCs w:val="22"/>
        </w:rPr>
        <w:t xml:space="preserve"> </w:t>
      </w:r>
      <w:r w:rsidR="002F09EC">
        <w:rPr>
          <w:rFonts w:ascii="Helvetica" w:eastAsia="Times New Roman" w:hAnsi="Helvetica"/>
          <w:color w:val="000000"/>
          <w:sz w:val="22"/>
          <w:szCs w:val="22"/>
        </w:rPr>
        <w:t xml:space="preserve">um. </w:t>
      </w:r>
      <w:r w:rsidR="00AA53AF">
        <w:rPr>
          <w:rFonts w:ascii="Helvetica" w:eastAsia="Times New Roman" w:hAnsi="Helvetica"/>
          <w:color w:val="000000"/>
          <w:sz w:val="22"/>
          <w:szCs w:val="22"/>
        </w:rPr>
        <w:t xml:space="preserve">Treffpunkt ist aber nicht gewohnt an der Bar, </w:t>
      </w:r>
      <w:r w:rsidR="00AA53AF">
        <w:rPr>
          <w:rStyle w:val="apple-converted-space"/>
          <w:rFonts w:ascii="Helvetica" w:eastAsia="Times New Roman" w:hAnsi="Helvetica"/>
          <w:color w:val="000000"/>
          <w:sz w:val="22"/>
          <w:szCs w:val="22"/>
        </w:rPr>
        <w:t xml:space="preserve">es stehen stattdessen Tische und Stühle bereit. </w:t>
      </w:r>
    </w:p>
    <w:p w14:paraId="347A7EAC" w14:textId="77777777" w:rsidR="00AA53AF" w:rsidRPr="00AA53AF" w:rsidRDefault="00AA53AF" w:rsidP="00AA53AF">
      <w:pPr>
        <w:spacing w:line="360" w:lineRule="auto"/>
        <w:rPr>
          <w:rFonts w:ascii="Helvetica" w:eastAsia="Times New Roman" w:hAnsi="Helvetica"/>
          <w:sz w:val="22"/>
          <w:szCs w:val="22"/>
        </w:rPr>
      </w:pPr>
    </w:p>
    <w:p w14:paraId="280A8FBE" w14:textId="2010A4F0" w:rsidR="00A76C37" w:rsidRPr="00062241" w:rsidRDefault="00A76C37" w:rsidP="00AC3A52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062241">
        <w:rPr>
          <w:rFonts w:ascii="Helvetica" w:hAnsi="Helvetica" w:cs="Arial"/>
          <w:b/>
          <w:bCs/>
          <w:sz w:val="28"/>
          <w:szCs w:val="28"/>
        </w:rPr>
        <w:t>Infobox</w:t>
      </w:r>
    </w:p>
    <w:p w14:paraId="383925DE" w14:textId="2C50CE42" w:rsidR="00A76C37" w:rsidRPr="00AC3A52" w:rsidRDefault="00A76C37" w:rsidP="003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line="276" w:lineRule="auto"/>
        <w:ind w:right="-6"/>
        <w:rPr>
          <w:rFonts w:ascii="Helvetica" w:hAnsi="Helvetica" w:cs="Arial"/>
          <w:bCs/>
          <w:sz w:val="22"/>
          <w:szCs w:val="22"/>
        </w:rPr>
      </w:pPr>
      <w:r w:rsidRPr="00AC3A52">
        <w:rPr>
          <w:rFonts w:ascii="Helvetica" w:hAnsi="Helvetica" w:cs="Arial"/>
          <w:sz w:val="22"/>
          <w:szCs w:val="22"/>
        </w:rPr>
        <w:t xml:space="preserve">Das </w:t>
      </w:r>
      <w:r w:rsidRPr="00AC3A52">
        <w:rPr>
          <w:rFonts w:ascii="Helvetica" w:hAnsi="Helvetica" w:cs="Arial"/>
          <w:bCs/>
          <w:sz w:val="22"/>
          <w:szCs w:val="22"/>
          <w:lang w:val="de-CH"/>
        </w:rPr>
        <w:t>«</w:t>
      </w:r>
      <w:r w:rsidR="00CC5A5F" w:rsidRPr="00AC3A52">
        <w:rPr>
          <w:rFonts w:ascii="Helvetica" w:hAnsi="Helvetica" w:cs="Arial"/>
          <w:sz w:val="22"/>
          <w:szCs w:val="22"/>
        </w:rPr>
        <w:t>PinkPanorama Filmfestival</w:t>
      </w:r>
      <w:r w:rsidR="00D52EEE">
        <w:rPr>
          <w:rFonts w:ascii="Helvetica" w:hAnsi="Helvetica" w:cs="Arial"/>
          <w:sz w:val="22"/>
          <w:szCs w:val="22"/>
        </w:rPr>
        <w:t xml:space="preserve"> Luzern</w:t>
      </w:r>
      <w:r w:rsidRPr="00AC3A52">
        <w:rPr>
          <w:rFonts w:ascii="Helvetica" w:eastAsiaTheme="minorEastAsia" w:hAnsi="Helvetica" w:cs="Arial"/>
          <w:sz w:val="22"/>
          <w:szCs w:val="22"/>
          <w:lang w:eastAsia="de-CH"/>
        </w:rPr>
        <w:t>»</w:t>
      </w:r>
      <w:r w:rsidRPr="00AC3A52">
        <w:rPr>
          <w:rFonts w:ascii="Helvetica" w:hAnsi="Helvetica" w:cs="Arial"/>
          <w:sz w:val="22"/>
          <w:szCs w:val="22"/>
        </w:rPr>
        <w:t xml:space="preserve"> findet vom </w:t>
      </w:r>
      <w:r w:rsidR="00AE2D24" w:rsidRPr="00AC3A52">
        <w:rPr>
          <w:rFonts w:ascii="Helvetica" w:hAnsi="Helvetica" w:cs="Arial"/>
          <w:bCs/>
          <w:sz w:val="22"/>
          <w:szCs w:val="22"/>
        </w:rPr>
        <w:t>1</w:t>
      </w:r>
      <w:r w:rsidR="00F527ED">
        <w:rPr>
          <w:rFonts w:ascii="Helvetica" w:hAnsi="Helvetica" w:cs="Arial"/>
          <w:bCs/>
          <w:sz w:val="22"/>
          <w:szCs w:val="22"/>
        </w:rPr>
        <w:t>2. bis 18. November 2020</w:t>
      </w:r>
      <w:r w:rsidRPr="00AC3A52">
        <w:rPr>
          <w:rFonts w:ascii="Helvetica" w:hAnsi="Helvetica" w:cs="Arial"/>
          <w:bCs/>
          <w:sz w:val="22"/>
          <w:szCs w:val="22"/>
        </w:rPr>
        <w:t xml:space="preserve"> im stattkino</w:t>
      </w:r>
      <w:r w:rsidRPr="00AC3A52">
        <w:rPr>
          <w:rFonts w:ascii="Helvetica" w:hAnsi="Helvetica" w:cs="Arial"/>
          <w:sz w:val="22"/>
          <w:szCs w:val="22"/>
        </w:rPr>
        <w:t xml:space="preserve"> am Löwenplatz im Bourbaki Panorama in Luzer</w:t>
      </w:r>
      <w:r w:rsidR="00540108" w:rsidRPr="00AC3A52">
        <w:rPr>
          <w:rFonts w:ascii="Helvetica" w:hAnsi="Helvetica" w:cs="Arial"/>
          <w:sz w:val="22"/>
          <w:szCs w:val="22"/>
        </w:rPr>
        <w:t xml:space="preserve">n statt. </w:t>
      </w:r>
      <w:r w:rsidR="00386FBB">
        <w:rPr>
          <w:rFonts w:ascii="Helvetica" w:hAnsi="Helvetica" w:cs="Arial"/>
          <w:sz w:val="22"/>
          <w:szCs w:val="22"/>
        </w:rPr>
        <w:t xml:space="preserve">Pro Vorstellung sind maximal 50 Personen zugelassen. </w:t>
      </w:r>
      <w:r w:rsidR="00540108" w:rsidRPr="00AC3A52">
        <w:rPr>
          <w:rFonts w:ascii="Helvetica" w:hAnsi="Helvetica" w:cs="Arial"/>
          <w:sz w:val="22"/>
          <w:szCs w:val="22"/>
        </w:rPr>
        <w:t xml:space="preserve">Das Programm ist unter </w:t>
      </w:r>
      <w:hyperlink r:id="rId9" w:history="1">
        <w:r w:rsidRPr="00AC3A52">
          <w:rPr>
            <w:rStyle w:val="Hyperlink"/>
            <w:rFonts w:ascii="Helvetica" w:hAnsi="Helvetica" w:cs="Arial"/>
            <w:bCs/>
            <w:color w:val="auto"/>
            <w:sz w:val="22"/>
            <w:szCs w:val="22"/>
            <w:u w:val="none"/>
          </w:rPr>
          <w:t>www.pinkpanorama.ch</w:t>
        </w:r>
      </w:hyperlink>
      <w:r w:rsidRPr="00AC3A52">
        <w:rPr>
          <w:rStyle w:val="Hyperlink"/>
          <w:rFonts w:ascii="Helvetica" w:hAnsi="Helvetica"/>
          <w:color w:val="auto"/>
          <w:sz w:val="22"/>
          <w:szCs w:val="22"/>
          <w:u w:val="none"/>
        </w:rPr>
        <w:t xml:space="preserve"> abrufbar. </w:t>
      </w:r>
    </w:p>
    <w:p w14:paraId="036E982F" w14:textId="77777777" w:rsidR="00A76C37" w:rsidRPr="00AC3A52" w:rsidRDefault="00A76C37" w:rsidP="00A76C37">
      <w:pPr>
        <w:tabs>
          <w:tab w:val="left" w:pos="3960"/>
        </w:tabs>
        <w:spacing w:line="276" w:lineRule="auto"/>
        <w:ind w:right="-6"/>
        <w:rPr>
          <w:rFonts w:ascii="Helvetica" w:hAnsi="Helvetica" w:cs="Arial"/>
          <w:bCs/>
          <w:sz w:val="22"/>
          <w:szCs w:val="22"/>
        </w:rPr>
      </w:pPr>
    </w:p>
    <w:p w14:paraId="1C278C27" w14:textId="77777777" w:rsidR="00CC5A5F" w:rsidRPr="00AC3A52" w:rsidRDefault="00CC5A5F" w:rsidP="00CC5A5F">
      <w:pPr>
        <w:spacing w:line="276" w:lineRule="auto"/>
        <w:ind w:right="-6"/>
        <w:rPr>
          <w:rFonts w:ascii="Helvetica" w:hAnsi="Helvetica" w:cs="Arial"/>
          <w:bCs/>
          <w:sz w:val="22"/>
          <w:szCs w:val="22"/>
        </w:rPr>
      </w:pPr>
    </w:p>
    <w:p w14:paraId="763EEC66" w14:textId="77777777" w:rsidR="00CC5A5F" w:rsidRPr="00AC3A52" w:rsidRDefault="00CC5A5F" w:rsidP="00CC5A5F">
      <w:pPr>
        <w:spacing w:line="276" w:lineRule="auto"/>
        <w:ind w:right="-6"/>
        <w:rPr>
          <w:rFonts w:ascii="Helvetica" w:hAnsi="Helvetica" w:cs="Arial"/>
          <w:b/>
          <w:bCs/>
          <w:sz w:val="22"/>
          <w:szCs w:val="22"/>
        </w:rPr>
      </w:pPr>
      <w:r w:rsidRPr="00AC3A52">
        <w:rPr>
          <w:rFonts w:ascii="Helvetica" w:hAnsi="Helvetica" w:cs="Arial"/>
          <w:b/>
          <w:bCs/>
          <w:sz w:val="22"/>
          <w:szCs w:val="22"/>
        </w:rPr>
        <w:t>Medienkontakt</w:t>
      </w:r>
    </w:p>
    <w:p w14:paraId="06E3E0BE" w14:textId="7246658F" w:rsidR="004C105E" w:rsidRPr="00CB1FC0" w:rsidRDefault="00CC5A5F" w:rsidP="00CB1FC0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right="-6"/>
        <w:textAlignment w:val="baseline"/>
        <w:rPr>
          <w:rFonts w:ascii="Helvetica" w:hAnsi="Helvetica"/>
          <w:sz w:val="22"/>
          <w:szCs w:val="22"/>
          <w:lang w:val="de-CH"/>
        </w:rPr>
      </w:pPr>
      <w:r w:rsidRPr="00AC3A52">
        <w:rPr>
          <w:rFonts w:ascii="Helvetica" w:hAnsi="Helvetica" w:cs="Arial"/>
          <w:sz w:val="22"/>
          <w:szCs w:val="22"/>
        </w:rPr>
        <w:t xml:space="preserve">Roger Tschopp, Co-Präsident </w:t>
      </w:r>
      <w:hyperlink r:id="rId10" w:history="1">
        <w:r w:rsidRPr="00AC3A52">
          <w:rPr>
            <w:rStyle w:val="Hyperlink"/>
            <w:rFonts w:ascii="Helvetica" w:hAnsi="Helvetica" w:cs="Arial"/>
            <w:sz w:val="22"/>
            <w:szCs w:val="22"/>
          </w:rPr>
          <w:t>r.tschopp@pinkpanorama.ch</w:t>
        </w:r>
      </w:hyperlink>
      <w:r w:rsidR="00F527ED">
        <w:rPr>
          <w:rStyle w:val="Hyperlink"/>
          <w:rFonts w:ascii="Helvetica" w:hAnsi="Helvetica" w:cs="Arial"/>
          <w:sz w:val="22"/>
          <w:szCs w:val="22"/>
        </w:rPr>
        <w:t>,</w:t>
      </w:r>
      <w:r w:rsidRPr="00AC3A52">
        <w:rPr>
          <w:rFonts w:ascii="Helvetica" w:hAnsi="Helvetica" w:cs="Arial"/>
          <w:sz w:val="22"/>
          <w:szCs w:val="22"/>
        </w:rPr>
        <w:t xml:space="preserve"> Mobile 079 489 64 78</w:t>
      </w:r>
      <w:r w:rsidR="00AC3A52" w:rsidRPr="00AC3A52">
        <w:rPr>
          <w:rFonts w:ascii="Helvetica" w:hAnsi="Helvetica" w:cs="Arial"/>
          <w:sz w:val="22"/>
          <w:szCs w:val="22"/>
        </w:rPr>
        <w:t xml:space="preserve"> </w:t>
      </w:r>
      <w:r w:rsidR="00941336">
        <w:rPr>
          <w:rFonts w:ascii="Helvetica" w:hAnsi="Helvetica" w:cs="Arial"/>
          <w:sz w:val="22"/>
          <w:szCs w:val="22"/>
        </w:rPr>
        <w:br/>
      </w:r>
      <w:r w:rsidR="00F527ED">
        <w:rPr>
          <w:rFonts w:ascii="Helvetica" w:hAnsi="Helvetica" w:cs="Arial"/>
          <w:sz w:val="22"/>
          <w:szCs w:val="22"/>
        </w:rPr>
        <w:t>Manuela Specker</w:t>
      </w:r>
      <w:r w:rsidRPr="00AC3A52">
        <w:rPr>
          <w:rFonts w:ascii="Helvetica" w:hAnsi="Helvetica" w:cs="Arial"/>
          <w:sz w:val="22"/>
          <w:szCs w:val="22"/>
        </w:rPr>
        <w:t xml:space="preserve">, Medien, </w:t>
      </w:r>
      <w:hyperlink r:id="rId11" w:history="1">
        <w:r w:rsidRPr="00AC3A52">
          <w:rPr>
            <w:rStyle w:val="Hyperlink"/>
            <w:rFonts w:ascii="Helvetica" w:hAnsi="Helvetica" w:cs="Arial"/>
            <w:color w:val="3366FF"/>
            <w:sz w:val="22"/>
            <w:szCs w:val="22"/>
          </w:rPr>
          <w:t>medien@pinkpanorama.ch</w:t>
        </w:r>
      </w:hyperlink>
      <w:r w:rsidR="00F527ED">
        <w:rPr>
          <w:rStyle w:val="Hyperlink"/>
          <w:rFonts w:ascii="Helvetica" w:hAnsi="Helvetica" w:cs="Arial"/>
          <w:color w:val="3366FF"/>
          <w:sz w:val="22"/>
          <w:szCs w:val="22"/>
        </w:rPr>
        <w:t>,</w:t>
      </w:r>
      <w:r w:rsidRPr="00AC3A52">
        <w:rPr>
          <w:rFonts w:ascii="Helvetica" w:hAnsi="Helvetica" w:cs="Arial"/>
          <w:sz w:val="22"/>
          <w:szCs w:val="22"/>
        </w:rPr>
        <w:t xml:space="preserve"> Mobile 078 </w:t>
      </w:r>
      <w:r w:rsidR="00F527ED">
        <w:rPr>
          <w:rFonts w:ascii="Helvetica" w:hAnsi="Helvetica" w:cs="Arial"/>
          <w:sz w:val="22"/>
          <w:szCs w:val="22"/>
        </w:rPr>
        <w:t>790 08 02</w:t>
      </w:r>
    </w:p>
    <w:sectPr w:rsidR="004C105E" w:rsidRPr="00CB1FC0" w:rsidSect="00CC5A5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62" w:right="1133" w:bottom="993" w:left="1276" w:header="709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25B8A" w14:textId="77777777" w:rsidR="005F35E2" w:rsidRDefault="005F35E2">
      <w:r>
        <w:separator/>
      </w:r>
    </w:p>
  </w:endnote>
  <w:endnote w:type="continuationSeparator" w:id="0">
    <w:p w14:paraId="7594CDB5" w14:textId="77777777" w:rsidR="005F35E2" w:rsidRDefault="005F35E2">
      <w:r>
        <w:continuationSeparator/>
      </w:r>
    </w:p>
  </w:endnote>
  <w:endnote w:type="continuationNotice" w:id="1">
    <w:p w14:paraId="0956D12D" w14:textId="77777777" w:rsidR="005F35E2" w:rsidRDefault="005F3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ＭＳ ゴシック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20F9" w14:textId="77777777" w:rsidR="00AC3A52" w:rsidRDefault="00AC3A52">
    <w:pPr>
      <w:pStyle w:val="Footer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649C5" w14:textId="77777777" w:rsidR="00AC3A52" w:rsidRDefault="00AC3A52">
    <w:pPr>
      <w:pStyle w:val="Footer"/>
      <w:widowControl/>
      <w:jc w:val="center"/>
      <w:rPr>
        <w:rFonts w:ascii="Arial" w:hAnsi="Arial"/>
      </w:rPr>
    </w:pPr>
  </w:p>
  <w:p w14:paraId="2F28D6FF" w14:textId="77777777" w:rsidR="00AC3A52" w:rsidRDefault="00AC3A52">
    <w:pPr>
      <w:pStyle w:val="Footer"/>
      <w:widowControl/>
      <w:pBdr>
        <w:top w:val="single" w:sz="4" w:space="1" w:color="auto"/>
      </w:pBdr>
      <w:jc w:val="center"/>
      <w:rPr>
        <w:rFonts w:ascii="Arial" w:hAnsi="Arial"/>
        <w:sz w:val="8"/>
        <w:szCs w:val="8"/>
      </w:rPr>
    </w:pPr>
  </w:p>
  <w:p w14:paraId="4CCCB29A" w14:textId="286823F8" w:rsidR="00AC3A52" w:rsidRDefault="00AC3A52">
    <w:pPr>
      <w:pStyle w:val="Footer"/>
      <w:widowControl/>
      <w:jc w:val="center"/>
      <w:rPr>
        <w:rFonts w:ascii="Arial" w:hAnsi="Arial" w:cs="Arial"/>
      </w:rPr>
    </w:pPr>
    <w:r>
      <w:rPr>
        <w:rFonts w:ascii="Arial" w:hAnsi="Arial"/>
        <w:lang w:val="de-CH"/>
      </w:rPr>
      <w:t xml:space="preserve">PinkPanaorama Filmfestival </w:t>
    </w:r>
    <w:r w:rsidRPr="007F0203">
      <w:rPr>
        <w:rFonts w:ascii="Arial" w:hAnsi="Arial"/>
        <w:lang w:val="de-CH"/>
      </w:rPr>
      <w:t>Luzern</w:t>
    </w:r>
    <w:r>
      <w:rPr>
        <w:rFonts w:ascii="Arial" w:hAnsi="Arial"/>
        <w:lang w:val="de-CH"/>
      </w:rPr>
      <w:t>, 1</w:t>
    </w:r>
    <w:r w:rsidR="00F527ED">
      <w:rPr>
        <w:rFonts w:ascii="Arial" w:hAnsi="Arial"/>
        <w:lang w:val="de-CH"/>
      </w:rPr>
      <w:t>2. – 18</w:t>
    </w:r>
    <w:r w:rsidRPr="007F0203">
      <w:rPr>
        <w:rFonts w:ascii="Arial" w:hAnsi="Arial"/>
        <w:lang w:val="de-CH"/>
      </w:rPr>
      <w:t xml:space="preserve">. </w:t>
    </w:r>
    <w:r>
      <w:rPr>
        <w:rFonts w:ascii="Arial" w:hAnsi="Arial"/>
      </w:rPr>
      <w:t>November 20</w:t>
    </w:r>
    <w:r w:rsidR="00F527ED">
      <w:rPr>
        <w:rFonts w:ascii="Arial" w:hAnsi="Arial"/>
      </w:rPr>
      <w:t>20</w:t>
    </w:r>
  </w:p>
  <w:p w14:paraId="63ECA019" w14:textId="77777777" w:rsidR="00AC3A52" w:rsidRDefault="00AC3A52">
    <w:pPr>
      <w:pStyle w:val="Footer"/>
      <w:widowControl/>
      <w:jc w:val="center"/>
    </w:pPr>
    <w:r>
      <w:rPr>
        <w:rFonts w:ascii="Arial" w:hAnsi="Arial" w:cs="Arial"/>
      </w:rPr>
      <w:t>stattkino am Löwenplatz / www.pinkpanorama.ch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358B3" w14:textId="77777777" w:rsidR="005F35E2" w:rsidRDefault="005F35E2">
      <w:r>
        <w:separator/>
      </w:r>
    </w:p>
  </w:footnote>
  <w:footnote w:type="continuationSeparator" w:id="0">
    <w:p w14:paraId="4B01BF12" w14:textId="77777777" w:rsidR="005F35E2" w:rsidRDefault="005F35E2">
      <w:r>
        <w:continuationSeparator/>
      </w:r>
    </w:p>
  </w:footnote>
  <w:footnote w:type="continuationNotice" w:id="1">
    <w:p w14:paraId="6BDD2593" w14:textId="77777777" w:rsidR="005F35E2" w:rsidRDefault="005F35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19A95" w14:textId="69F00344" w:rsidR="00AC3A52" w:rsidRDefault="00AC3A52" w:rsidP="00AE2D24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  <w:jc w:val="center"/>
      <w:rPr>
        <w:rFonts w:ascii="Arial" w:hAnsi="Arial"/>
        <w:lang w:val="en-US"/>
      </w:rPr>
    </w:pPr>
    <w:r>
      <w:rPr>
        <w:rFonts w:ascii="Arial" w:hAnsi="Arial"/>
        <w:lang w:val="en-US"/>
      </w:rPr>
      <w:t xml:space="preserve">Seite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7D1457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9EAF" w14:textId="6D4ABA5F" w:rsidR="00AC3A52" w:rsidRDefault="00AC3A52" w:rsidP="00D92FF5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rPr>
        <w:lang w:val="en-US"/>
      </w:rPr>
    </w:pPr>
  </w:p>
  <w:p w14:paraId="38D36C65" w14:textId="4D23CBA6" w:rsidR="00AC3A52" w:rsidRPr="00AE2D24" w:rsidRDefault="00AC3A52" w:rsidP="00CC5A5F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ind w:left="-851" w:firstLine="851"/>
      <w:rPr>
        <w:rFonts w:ascii="ArialMT" w:hAnsi="ArialMT"/>
        <w:b/>
        <w:sz w:val="28"/>
        <w:szCs w:val="28"/>
      </w:rPr>
    </w:pPr>
    <w:r>
      <w:rPr>
        <w:rFonts w:ascii="ArialMT" w:hAnsi="ArialMT"/>
        <w:b/>
        <w:noProof/>
        <w:sz w:val="28"/>
        <w:szCs w:val="28"/>
        <w:lang w:val="de-CH" w:eastAsia="de-CH"/>
      </w:rPr>
      <w:drawing>
        <wp:inline distT="0" distB="0" distL="0" distR="0" wp14:anchorId="3CFC365F" wp14:editId="4DC74486">
          <wp:extent cx="1796627" cy="1547209"/>
          <wp:effectExtent l="0" t="0" r="6985" b="2540"/>
          <wp:docPr id="1" name="Bild 1" descr="Macintosh HD:Users:stephanbrandstetter:Desktop:PP_Festival_Luzern_Logo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anbrandstetter:Desktop:PP_Festival_Luzern_Logo_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627" cy="154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/>
        <w:b/>
        <w:sz w:val="28"/>
        <w:szCs w:val="28"/>
      </w:rPr>
      <w:tab/>
    </w:r>
    <w:r w:rsidRPr="00AE2D24">
      <w:rPr>
        <w:rFonts w:ascii="ArialMT" w:hAnsi="ArialMT"/>
        <w:b/>
        <w:sz w:val="28"/>
        <w:szCs w:val="28"/>
      </w:rPr>
      <w:t xml:space="preserve">Medienmitteilung </w:t>
    </w:r>
    <w:r>
      <w:rPr>
        <w:rFonts w:ascii="Arial" w:hAnsi="Arial" w:cs="Arial"/>
        <w:b/>
        <w:sz w:val="24"/>
        <w:szCs w:val="24"/>
      </w:rPr>
      <w:t>vom</w:t>
    </w:r>
    <w:r w:rsidR="00707762">
      <w:rPr>
        <w:rFonts w:ascii="Arial" w:hAnsi="Arial" w:cs="Arial"/>
        <w:b/>
        <w:sz w:val="24"/>
        <w:szCs w:val="24"/>
      </w:rPr>
      <w:t xml:space="preserve"> 30</w:t>
    </w:r>
    <w:r w:rsidR="00164150">
      <w:rPr>
        <w:rFonts w:ascii="Arial" w:hAnsi="Arial" w:cs="Arial"/>
        <w:b/>
        <w:sz w:val="24"/>
        <w:szCs w:val="24"/>
      </w:rPr>
      <w:t>.</w:t>
    </w:r>
    <w:r w:rsidR="00240841">
      <w:rPr>
        <w:rFonts w:ascii="Arial" w:hAnsi="Arial" w:cs="Arial"/>
        <w:b/>
        <w:sz w:val="24"/>
        <w:szCs w:val="24"/>
      </w:rPr>
      <w:t>10</w:t>
    </w:r>
    <w:r w:rsidRPr="00AE2D24">
      <w:rPr>
        <w:rFonts w:ascii="Arial" w:hAnsi="Arial" w:cs="Arial"/>
        <w:b/>
        <w:sz w:val="24"/>
        <w:szCs w:val="24"/>
      </w:rPr>
      <w:t>.20</w:t>
    </w:r>
    <w:r w:rsidR="00442D1F">
      <w:rPr>
        <w:rFonts w:ascii="Arial" w:hAnsi="Arial" w:cs="Arial"/>
        <w:b/>
        <w:sz w:val="24"/>
        <w:szCs w:val="24"/>
      </w:rPr>
      <w:t>20</w:t>
    </w:r>
  </w:p>
  <w:p w14:paraId="21F22128" w14:textId="77777777" w:rsidR="00AC3A52" w:rsidRDefault="00AC3A52" w:rsidP="00CC5A5F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E69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952F9"/>
    <w:multiLevelType w:val="hybridMultilevel"/>
    <w:tmpl w:val="BEE859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A2043"/>
    <w:multiLevelType w:val="hybridMultilevel"/>
    <w:tmpl w:val="D188CB7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1C0C23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4" w15:restartNumberingAfterBreak="0">
    <w:nsid w:val="19574171"/>
    <w:multiLevelType w:val="hybridMultilevel"/>
    <w:tmpl w:val="C0AAA9B8"/>
    <w:lvl w:ilvl="0" w:tplc="864697DC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36028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6" w15:restartNumberingAfterBreak="0">
    <w:nsid w:val="2C533514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7" w15:restartNumberingAfterBreak="0">
    <w:nsid w:val="31C76F79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8" w15:restartNumberingAfterBreak="0">
    <w:nsid w:val="3F961D03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9" w15:restartNumberingAfterBreak="0">
    <w:nsid w:val="45895719"/>
    <w:multiLevelType w:val="singleLevel"/>
    <w:tmpl w:val="631A33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 w15:restartNumberingAfterBreak="0">
    <w:nsid w:val="55590C5B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1" w15:restartNumberingAfterBreak="0">
    <w:nsid w:val="6BBB21D1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2" w15:restartNumberingAfterBreak="0">
    <w:nsid w:val="6BD23070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3" w15:restartNumberingAfterBreak="0">
    <w:nsid w:val="7CA524F0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4" w15:restartNumberingAfterBreak="0">
    <w:nsid w:val="7CCA126E"/>
    <w:multiLevelType w:val="singleLevel"/>
    <w:tmpl w:val="61AA0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E2A6CE2"/>
    <w:multiLevelType w:val="singleLevel"/>
    <w:tmpl w:val="BD30928C"/>
    <w:lvl w:ilvl="0">
      <w:start w:val="7"/>
      <w:numFmt w:val="decimal"/>
      <w:lvlText w:val="%1."/>
      <w:legacy w:legacy="1" w:legacySpace="120" w:legacyIndent="284"/>
      <w:lvlJc w:val="left"/>
      <w:pPr>
        <w:ind w:left="568" w:hanging="284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5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37"/>
    <w:rsid w:val="00000587"/>
    <w:rsid w:val="000021B0"/>
    <w:rsid w:val="00037744"/>
    <w:rsid w:val="00037873"/>
    <w:rsid w:val="00045186"/>
    <w:rsid w:val="000519E9"/>
    <w:rsid w:val="00062241"/>
    <w:rsid w:val="000633B7"/>
    <w:rsid w:val="00072DB1"/>
    <w:rsid w:val="0007359B"/>
    <w:rsid w:val="00077E69"/>
    <w:rsid w:val="00085726"/>
    <w:rsid w:val="0009249B"/>
    <w:rsid w:val="00097595"/>
    <w:rsid w:val="00097EA8"/>
    <w:rsid w:val="000A232B"/>
    <w:rsid w:val="000B3439"/>
    <w:rsid w:val="000B4707"/>
    <w:rsid w:val="000C3C3B"/>
    <w:rsid w:val="000C61A2"/>
    <w:rsid w:val="000C7A8C"/>
    <w:rsid w:val="000D0578"/>
    <w:rsid w:val="000D1243"/>
    <w:rsid w:val="000D252F"/>
    <w:rsid w:val="00101133"/>
    <w:rsid w:val="00102264"/>
    <w:rsid w:val="001129EB"/>
    <w:rsid w:val="00113928"/>
    <w:rsid w:val="001359F3"/>
    <w:rsid w:val="001371DC"/>
    <w:rsid w:val="00151FBD"/>
    <w:rsid w:val="00157739"/>
    <w:rsid w:val="00164150"/>
    <w:rsid w:val="00164C39"/>
    <w:rsid w:val="00173563"/>
    <w:rsid w:val="00174B7F"/>
    <w:rsid w:val="00192FF6"/>
    <w:rsid w:val="00195C1C"/>
    <w:rsid w:val="001A7B54"/>
    <w:rsid w:val="001B4D91"/>
    <w:rsid w:val="001C115A"/>
    <w:rsid w:val="001C461A"/>
    <w:rsid w:val="001D66E0"/>
    <w:rsid w:val="001F5E02"/>
    <w:rsid w:val="0020298D"/>
    <w:rsid w:val="0020341E"/>
    <w:rsid w:val="00204108"/>
    <w:rsid w:val="00204A18"/>
    <w:rsid w:val="002065A5"/>
    <w:rsid w:val="00206B63"/>
    <w:rsid w:val="002102F5"/>
    <w:rsid w:val="00210385"/>
    <w:rsid w:val="00213388"/>
    <w:rsid w:val="002145B1"/>
    <w:rsid w:val="002261B9"/>
    <w:rsid w:val="00231991"/>
    <w:rsid w:val="002347DF"/>
    <w:rsid w:val="002368C0"/>
    <w:rsid w:val="00240841"/>
    <w:rsid w:val="00243943"/>
    <w:rsid w:val="00250212"/>
    <w:rsid w:val="0025241B"/>
    <w:rsid w:val="002A376F"/>
    <w:rsid w:val="002B4BC0"/>
    <w:rsid w:val="002B6803"/>
    <w:rsid w:val="002C250F"/>
    <w:rsid w:val="002D48F0"/>
    <w:rsid w:val="002E4EBA"/>
    <w:rsid w:val="002E69B9"/>
    <w:rsid w:val="002F09EC"/>
    <w:rsid w:val="002F12C8"/>
    <w:rsid w:val="00301A39"/>
    <w:rsid w:val="003048B3"/>
    <w:rsid w:val="00304988"/>
    <w:rsid w:val="00313DA2"/>
    <w:rsid w:val="00314C0B"/>
    <w:rsid w:val="00315073"/>
    <w:rsid w:val="003175ED"/>
    <w:rsid w:val="00327833"/>
    <w:rsid w:val="00334B40"/>
    <w:rsid w:val="0035092A"/>
    <w:rsid w:val="00364690"/>
    <w:rsid w:val="0037077D"/>
    <w:rsid w:val="00370AD0"/>
    <w:rsid w:val="00371DD6"/>
    <w:rsid w:val="003755E7"/>
    <w:rsid w:val="003774CA"/>
    <w:rsid w:val="00377CE8"/>
    <w:rsid w:val="00386FBB"/>
    <w:rsid w:val="003963C9"/>
    <w:rsid w:val="003A79AA"/>
    <w:rsid w:val="003C4BDD"/>
    <w:rsid w:val="003C6576"/>
    <w:rsid w:val="003D6DC5"/>
    <w:rsid w:val="003D799E"/>
    <w:rsid w:val="003D79E4"/>
    <w:rsid w:val="003E1B98"/>
    <w:rsid w:val="003E5C8E"/>
    <w:rsid w:val="003E7BFD"/>
    <w:rsid w:val="003F08A3"/>
    <w:rsid w:val="003F19FA"/>
    <w:rsid w:val="003F2F25"/>
    <w:rsid w:val="0040035B"/>
    <w:rsid w:val="0040554D"/>
    <w:rsid w:val="00410445"/>
    <w:rsid w:val="00430313"/>
    <w:rsid w:val="00432237"/>
    <w:rsid w:val="00436A35"/>
    <w:rsid w:val="00442D1F"/>
    <w:rsid w:val="00450DF0"/>
    <w:rsid w:val="004560F8"/>
    <w:rsid w:val="00461300"/>
    <w:rsid w:val="00464A63"/>
    <w:rsid w:val="00472570"/>
    <w:rsid w:val="00473DF8"/>
    <w:rsid w:val="004741E6"/>
    <w:rsid w:val="00476F36"/>
    <w:rsid w:val="00477211"/>
    <w:rsid w:val="00487038"/>
    <w:rsid w:val="00496730"/>
    <w:rsid w:val="004A46CF"/>
    <w:rsid w:val="004A49BE"/>
    <w:rsid w:val="004B54A3"/>
    <w:rsid w:val="004B79D4"/>
    <w:rsid w:val="004C105E"/>
    <w:rsid w:val="004C3615"/>
    <w:rsid w:val="004D606E"/>
    <w:rsid w:val="004E302C"/>
    <w:rsid w:val="004E7A6E"/>
    <w:rsid w:val="004F2E91"/>
    <w:rsid w:val="004F3592"/>
    <w:rsid w:val="005010D5"/>
    <w:rsid w:val="005032A9"/>
    <w:rsid w:val="005102B0"/>
    <w:rsid w:val="00511784"/>
    <w:rsid w:val="00513470"/>
    <w:rsid w:val="00540108"/>
    <w:rsid w:val="00543D80"/>
    <w:rsid w:val="00545895"/>
    <w:rsid w:val="00554B2E"/>
    <w:rsid w:val="00554B53"/>
    <w:rsid w:val="0057666B"/>
    <w:rsid w:val="00577C03"/>
    <w:rsid w:val="00577C86"/>
    <w:rsid w:val="00595986"/>
    <w:rsid w:val="005B2BBC"/>
    <w:rsid w:val="005D0575"/>
    <w:rsid w:val="005D087A"/>
    <w:rsid w:val="005D18F1"/>
    <w:rsid w:val="005E407C"/>
    <w:rsid w:val="005E6E79"/>
    <w:rsid w:val="005F35E2"/>
    <w:rsid w:val="005F4420"/>
    <w:rsid w:val="005F781A"/>
    <w:rsid w:val="006018B6"/>
    <w:rsid w:val="006144A5"/>
    <w:rsid w:val="00627E39"/>
    <w:rsid w:val="006343AE"/>
    <w:rsid w:val="00634526"/>
    <w:rsid w:val="00642AAB"/>
    <w:rsid w:val="00644CFE"/>
    <w:rsid w:val="006676E5"/>
    <w:rsid w:val="00671C8A"/>
    <w:rsid w:val="0067219F"/>
    <w:rsid w:val="00673411"/>
    <w:rsid w:val="00680A92"/>
    <w:rsid w:val="006A1231"/>
    <w:rsid w:val="006B4150"/>
    <w:rsid w:val="006B7344"/>
    <w:rsid w:val="006C20C1"/>
    <w:rsid w:val="006C637A"/>
    <w:rsid w:val="006E3B82"/>
    <w:rsid w:val="006F4576"/>
    <w:rsid w:val="00706C74"/>
    <w:rsid w:val="00707762"/>
    <w:rsid w:val="00707D6E"/>
    <w:rsid w:val="00707E89"/>
    <w:rsid w:val="00712884"/>
    <w:rsid w:val="00713FA3"/>
    <w:rsid w:val="007204F1"/>
    <w:rsid w:val="00721BBF"/>
    <w:rsid w:val="00723FA4"/>
    <w:rsid w:val="00724ABF"/>
    <w:rsid w:val="00725694"/>
    <w:rsid w:val="00725C9F"/>
    <w:rsid w:val="00731617"/>
    <w:rsid w:val="0073268F"/>
    <w:rsid w:val="007330E5"/>
    <w:rsid w:val="00741244"/>
    <w:rsid w:val="0076333F"/>
    <w:rsid w:val="00764FC2"/>
    <w:rsid w:val="0077123F"/>
    <w:rsid w:val="0078331B"/>
    <w:rsid w:val="007946AD"/>
    <w:rsid w:val="007D0946"/>
    <w:rsid w:val="007D1457"/>
    <w:rsid w:val="007D3D92"/>
    <w:rsid w:val="007D7C22"/>
    <w:rsid w:val="007E1EE9"/>
    <w:rsid w:val="007E5EFC"/>
    <w:rsid w:val="007F0203"/>
    <w:rsid w:val="007F3427"/>
    <w:rsid w:val="007F7366"/>
    <w:rsid w:val="008047CB"/>
    <w:rsid w:val="00814B16"/>
    <w:rsid w:val="00830896"/>
    <w:rsid w:val="00833EF1"/>
    <w:rsid w:val="00836BD2"/>
    <w:rsid w:val="00845E99"/>
    <w:rsid w:val="00850413"/>
    <w:rsid w:val="00864939"/>
    <w:rsid w:val="008727D6"/>
    <w:rsid w:val="008871F4"/>
    <w:rsid w:val="00887300"/>
    <w:rsid w:val="0089569C"/>
    <w:rsid w:val="008A6423"/>
    <w:rsid w:val="008A6C9E"/>
    <w:rsid w:val="008B11AA"/>
    <w:rsid w:val="008B30DF"/>
    <w:rsid w:val="008B4E74"/>
    <w:rsid w:val="008D662F"/>
    <w:rsid w:val="008E5CF6"/>
    <w:rsid w:val="008F1A2C"/>
    <w:rsid w:val="00904216"/>
    <w:rsid w:val="00907908"/>
    <w:rsid w:val="00913A39"/>
    <w:rsid w:val="00921710"/>
    <w:rsid w:val="00930A5F"/>
    <w:rsid w:val="0093741F"/>
    <w:rsid w:val="00941336"/>
    <w:rsid w:val="009430CB"/>
    <w:rsid w:val="00944574"/>
    <w:rsid w:val="009468A2"/>
    <w:rsid w:val="00951303"/>
    <w:rsid w:val="00954A2B"/>
    <w:rsid w:val="00957E92"/>
    <w:rsid w:val="00970221"/>
    <w:rsid w:val="00972F29"/>
    <w:rsid w:val="00973BAC"/>
    <w:rsid w:val="0099108F"/>
    <w:rsid w:val="009961ED"/>
    <w:rsid w:val="009A0C28"/>
    <w:rsid w:val="009B7EEA"/>
    <w:rsid w:val="009C5300"/>
    <w:rsid w:val="009D079F"/>
    <w:rsid w:val="009E0102"/>
    <w:rsid w:val="009E0668"/>
    <w:rsid w:val="009E0E99"/>
    <w:rsid w:val="009F28F3"/>
    <w:rsid w:val="009F2B2D"/>
    <w:rsid w:val="00A035E0"/>
    <w:rsid w:val="00A04F08"/>
    <w:rsid w:val="00A0503C"/>
    <w:rsid w:val="00A05E3A"/>
    <w:rsid w:val="00A07518"/>
    <w:rsid w:val="00A13159"/>
    <w:rsid w:val="00A3330A"/>
    <w:rsid w:val="00A33B9F"/>
    <w:rsid w:val="00A36A5D"/>
    <w:rsid w:val="00A655DD"/>
    <w:rsid w:val="00A747BE"/>
    <w:rsid w:val="00A74F53"/>
    <w:rsid w:val="00A76C37"/>
    <w:rsid w:val="00A80AAF"/>
    <w:rsid w:val="00A83F71"/>
    <w:rsid w:val="00A916BE"/>
    <w:rsid w:val="00A92C8B"/>
    <w:rsid w:val="00AA53AF"/>
    <w:rsid w:val="00AA6AA3"/>
    <w:rsid w:val="00AA7CC0"/>
    <w:rsid w:val="00AC3A52"/>
    <w:rsid w:val="00AC5700"/>
    <w:rsid w:val="00AC5A87"/>
    <w:rsid w:val="00AD52DA"/>
    <w:rsid w:val="00AD7D70"/>
    <w:rsid w:val="00AE2D24"/>
    <w:rsid w:val="00AE4056"/>
    <w:rsid w:val="00AE56E5"/>
    <w:rsid w:val="00AF4966"/>
    <w:rsid w:val="00B145DE"/>
    <w:rsid w:val="00B14FE0"/>
    <w:rsid w:val="00B3720B"/>
    <w:rsid w:val="00B53647"/>
    <w:rsid w:val="00B61607"/>
    <w:rsid w:val="00B7176C"/>
    <w:rsid w:val="00B85DE6"/>
    <w:rsid w:val="00B85E49"/>
    <w:rsid w:val="00B900E0"/>
    <w:rsid w:val="00BA2162"/>
    <w:rsid w:val="00BB11F1"/>
    <w:rsid w:val="00BB18DF"/>
    <w:rsid w:val="00BB2B85"/>
    <w:rsid w:val="00BC19BF"/>
    <w:rsid w:val="00BD7E60"/>
    <w:rsid w:val="00BF38AA"/>
    <w:rsid w:val="00BF7883"/>
    <w:rsid w:val="00C02203"/>
    <w:rsid w:val="00C172AE"/>
    <w:rsid w:val="00C17A9D"/>
    <w:rsid w:val="00C319C7"/>
    <w:rsid w:val="00C4325C"/>
    <w:rsid w:val="00C44FB7"/>
    <w:rsid w:val="00C45AF3"/>
    <w:rsid w:val="00C46EF2"/>
    <w:rsid w:val="00C503AB"/>
    <w:rsid w:val="00C61DC2"/>
    <w:rsid w:val="00C72F25"/>
    <w:rsid w:val="00C73A6C"/>
    <w:rsid w:val="00CA34F8"/>
    <w:rsid w:val="00CA3500"/>
    <w:rsid w:val="00CA58EB"/>
    <w:rsid w:val="00CA5FA6"/>
    <w:rsid w:val="00CB1FC0"/>
    <w:rsid w:val="00CC38C1"/>
    <w:rsid w:val="00CC3D71"/>
    <w:rsid w:val="00CC5A5F"/>
    <w:rsid w:val="00CC7B0F"/>
    <w:rsid w:val="00CF719F"/>
    <w:rsid w:val="00CF7EAB"/>
    <w:rsid w:val="00D009E9"/>
    <w:rsid w:val="00D109F0"/>
    <w:rsid w:val="00D16050"/>
    <w:rsid w:val="00D16B75"/>
    <w:rsid w:val="00D25E52"/>
    <w:rsid w:val="00D4621F"/>
    <w:rsid w:val="00D52EEE"/>
    <w:rsid w:val="00D5735D"/>
    <w:rsid w:val="00D744C5"/>
    <w:rsid w:val="00D82B2E"/>
    <w:rsid w:val="00D86106"/>
    <w:rsid w:val="00D86F38"/>
    <w:rsid w:val="00D87608"/>
    <w:rsid w:val="00D87959"/>
    <w:rsid w:val="00D91EC0"/>
    <w:rsid w:val="00D92FF5"/>
    <w:rsid w:val="00D94340"/>
    <w:rsid w:val="00D97FAE"/>
    <w:rsid w:val="00DA113B"/>
    <w:rsid w:val="00DA4B0B"/>
    <w:rsid w:val="00DB064E"/>
    <w:rsid w:val="00DB4424"/>
    <w:rsid w:val="00DC357E"/>
    <w:rsid w:val="00DC3CDF"/>
    <w:rsid w:val="00DD1037"/>
    <w:rsid w:val="00DE4B0A"/>
    <w:rsid w:val="00DF5235"/>
    <w:rsid w:val="00E07452"/>
    <w:rsid w:val="00E07BFF"/>
    <w:rsid w:val="00E17024"/>
    <w:rsid w:val="00E30E38"/>
    <w:rsid w:val="00E36EEC"/>
    <w:rsid w:val="00E400E6"/>
    <w:rsid w:val="00E43CEC"/>
    <w:rsid w:val="00E4515C"/>
    <w:rsid w:val="00E52ECC"/>
    <w:rsid w:val="00E572C9"/>
    <w:rsid w:val="00E7101F"/>
    <w:rsid w:val="00E71D34"/>
    <w:rsid w:val="00E76361"/>
    <w:rsid w:val="00E804FE"/>
    <w:rsid w:val="00E81185"/>
    <w:rsid w:val="00E82A22"/>
    <w:rsid w:val="00E91A2F"/>
    <w:rsid w:val="00E95351"/>
    <w:rsid w:val="00EC0DED"/>
    <w:rsid w:val="00EE0DCD"/>
    <w:rsid w:val="00EE50D6"/>
    <w:rsid w:val="00EE6AFB"/>
    <w:rsid w:val="00EF75F5"/>
    <w:rsid w:val="00F04DFD"/>
    <w:rsid w:val="00F1277F"/>
    <w:rsid w:val="00F15DC0"/>
    <w:rsid w:val="00F21D88"/>
    <w:rsid w:val="00F233CD"/>
    <w:rsid w:val="00F311AF"/>
    <w:rsid w:val="00F33E76"/>
    <w:rsid w:val="00F402CD"/>
    <w:rsid w:val="00F41145"/>
    <w:rsid w:val="00F461FB"/>
    <w:rsid w:val="00F46759"/>
    <w:rsid w:val="00F479D2"/>
    <w:rsid w:val="00F527ED"/>
    <w:rsid w:val="00F5661F"/>
    <w:rsid w:val="00F7602A"/>
    <w:rsid w:val="00F766E1"/>
    <w:rsid w:val="00F909C5"/>
    <w:rsid w:val="00F92C56"/>
    <w:rsid w:val="00F937A4"/>
    <w:rsid w:val="00FC431D"/>
    <w:rsid w:val="00FC5664"/>
    <w:rsid w:val="00FD2896"/>
    <w:rsid w:val="00FE5C00"/>
    <w:rsid w:val="00FF24A0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17B09E"/>
  <w15:docId w15:val="{12464D4E-A09A-482D-B0EE-CC72FDB0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F0"/>
    <w:rPr>
      <w:rFonts w:ascii="Times New Roman" w:hAnsi="Times New Roman" w:cs="Times New Roman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F04DFD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eastAsia="Times New Roman" w:hAnsi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04DF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Arial"/>
      <w:b/>
      <w:bCs/>
      <w:sz w:val="22"/>
      <w:szCs w:val="20"/>
    </w:rPr>
  </w:style>
  <w:style w:type="paragraph" w:styleId="Heading3">
    <w:name w:val="heading 3"/>
    <w:basedOn w:val="Normal"/>
    <w:link w:val="Heading3Char"/>
    <w:qFormat/>
    <w:rsid w:val="00F04DF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76C3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396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76C37"/>
    <w:rPr>
      <w:rFonts w:ascii="Times New Roman" w:eastAsia="Times New Roman" w:hAnsi="Times New Roman" w:cs="Times New Roman"/>
      <w:sz w:val="20"/>
      <w:szCs w:val="20"/>
      <w:shd w:val="clear" w:color="auto" w:fill="E0E0E0"/>
      <w:lang w:eastAsia="de-DE"/>
    </w:rPr>
  </w:style>
  <w:style w:type="paragraph" w:styleId="Footer">
    <w:name w:val="footer"/>
    <w:basedOn w:val="Normal"/>
    <w:link w:val="FooterChar"/>
    <w:semiHidden/>
    <w:rsid w:val="00A76C3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A76C3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ageNumber">
    <w:name w:val="page number"/>
    <w:basedOn w:val="DefaultParagraphFont"/>
    <w:semiHidden/>
    <w:rsid w:val="00A76C37"/>
  </w:style>
  <w:style w:type="character" w:styleId="Hyperlink">
    <w:name w:val="Hyperlink"/>
    <w:uiPriority w:val="99"/>
    <w:semiHidden/>
    <w:rsid w:val="00A76C37"/>
    <w:rPr>
      <w:color w:val="0000FF"/>
      <w:u w:val="single"/>
    </w:rPr>
  </w:style>
  <w:style w:type="paragraph" w:customStyle="1" w:styleId="KeinLeerraum1">
    <w:name w:val="Kein Leerraum1"/>
    <w:qFormat/>
    <w:rsid w:val="00A76C37"/>
    <w:rPr>
      <w:rFonts w:ascii="Cambria" w:eastAsia="MS ??" w:hAnsi="Cambria" w:cs="Times New Roman"/>
      <w:noProof/>
      <w:sz w:val="22"/>
      <w:szCs w:val="22"/>
      <w:lang w:eastAsia="de-DE"/>
    </w:rPr>
  </w:style>
  <w:style w:type="character" w:customStyle="1" w:styleId="Heading1Char">
    <w:name w:val="Heading 1 Char"/>
    <w:basedOn w:val="DefaultParagraphFont"/>
    <w:link w:val="Heading1"/>
    <w:rsid w:val="00F04DFD"/>
    <w:rPr>
      <w:rFonts w:ascii="Arial" w:eastAsia="Times New Roman" w:hAnsi="Arial" w:cs="Times New Roman"/>
      <w:b/>
      <w:bCs/>
      <w:sz w:val="22"/>
      <w:szCs w:val="22"/>
      <w:lang w:eastAsia="de-DE"/>
    </w:rPr>
  </w:style>
  <w:style w:type="character" w:customStyle="1" w:styleId="Heading2Char">
    <w:name w:val="Heading 2 Char"/>
    <w:basedOn w:val="DefaultParagraphFont"/>
    <w:link w:val="Heading2"/>
    <w:rsid w:val="00F04DFD"/>
    <w:rPr>
      <w:rFonts w:ascii="Arial" w:eastAsia="Times New Roman" w:hAnsi="Arial" w:cs="Arial"/>
      <w:b/>
      <w:bCs/>
      <w:sz w:val="22"/>
      <w:szCs w:val="20"/>
      <w:shd w:val="clear" w:color="auto" w:fill="E0E0E0"/>
      <w:lang w:eastAsia="de-DE"/>
    </w:rPr>
  </w:style>
  <w:style w:type="character" w:customStyle="1" w:styleId="Heading3Char">
    <w:name w:val="Heading 3 Char"/>
    <w:basedOn w:val="DefaultParagraphFont"/>
    <w:link w:val="Heading3"/>
    <w:rsid w:val="00F04DFD"/>
    <w:rPr>
      <w:rFonts w:ascii="Times New Roman" w:eastAsia="Times New Roman" w:hAnsi="Times New Roman" w:cs="Times New Roman"/>
      <w:b/>
      <w:bCs/>
      <w:sz w:val="27"/>
      <w:szCs w:val="27"/>
      <w:lang w:val="de-CH" w:eastAsia="de-DE"/>
    </w:rPr>
  </w:style>
  <w:style w:type="paragraph" w:styleId="BodyText">
    <w:name w:val="Body Text"/>
    <w:basedOn w:val="Normal"/>
    <w:link w:val="BodyTextChar"/>
    <w:semiHidden/>
    <w:rsid w:val="00F04DF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i/>
      <w:i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04DFD"/>
    <w:rPr>
      <w:rFonts w:ascii="Arial" w:eastAsia="Times New Roman" w:hAnsi="Arial" w:cs="Arial"/>
      <w:b/>
      <w:bCs/>
      <w:i/>
      <w:iCs/>
      <w:szCs w:val="20"/>
      <w:lang w:eastAsia="de-DE"/>
    </w:rPr>
  </w:style>
  <w:style w:type="paragraph" w:styleId="BodyText2">
    <w:name w:val="Body Text 2"/>
    <w:basedOn w:val="Normal"/>
    <w:link w:val="BodyText2Char"/>
    <w:semiHidden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04DFD"/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BodyText3">
    <w:name w:val="Body Text 3"/>
    <w:basedOn w:val="Normal"/>
    <w:link w:val="BodyText3Char"/>
    <w:semiHidden/>
    <w:rsid w:val="00F04DFD"/>
    <w:pPr>
      <w:spacing w:line="360" w:lineRule="auto"/>
    </w:pPr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semiHidden/>
    <w:rsid w:val="00F04DFD"/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BesuchterHyperlink">
    <w:name w:val="BesuchterHyperlink"/>
    <w:semiHidden/>
    <w:rsid w:val="00F04DFD"/>
    <w:rPr>
      <w:color w:val="800080"/>
      <w:u w:val="single"/>
    </w:rPr>
  </w:style>
  <w:style w:type="paragraph" w:styleId="NormalWeb">
    <w:name w:val="Normal (Web)"/>
    <w:basedOn w:val="Normal"/>
    <w:uiPriority w:val="99"/>
    <w:rsid w:val="00F04DFD"/>
    <w:pPr>
      <w:spacing w:before="100" w:beforeAutospacing="1" w:after="100" w:afterAutospacing="1"/>
    </w:pPr>
    <w:rPr>
      <w:rFonts w:eastAsia="Times New Roman"/>
      <w:lang w:val="de-CH"/>
    </w:rPr>
  </w:style>
  <w:style w:type="paragraph" w:styleId="BalloonText">
    <w:name w:val="Balloon Text"/>
    <w:basedOn w:val="Normal"/>
    <w:link w:val="BalloonTextChar1"/>
    <w:semiHidden/>
    <w:rsid w:val="00F04DF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04DFD"/>
    <w:rPr>
      <w:rFonts w:ascii="Tahoma" w:eastAsia="Times New Roman" w:hAnsi="Tahoma" w:cs="Tahoma"/>
      <w:sz w:val="16"/>
      <w:szCs w:val="16"/>
      <w:lang w:eastAsia="de-DE"/>
    </w:rPr>
  </w:style>
  <w:style w:type="character" w:styleId="Strong">
    <w:name w:val="Strong"/>
    <w:uiPriority w:val="22"/>
    <w:qFormat/>
    <w:rsid w:val="00F04DFD"/>
    <w:rPr>
      <w:b/>
      <w:bCs/>
    </w:rPr>
  </w:style>
  <w:style w:type="character" w:styleId="CommentReference">
    <w:name w:val="annotation reference"/>
    <w:semiHidden/>
    <w:rsid w:val="00F04DFD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F04DFD"/>
    <w:rPr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semiHidden/>
    <w:rsid w:val="00F04D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itiale">
    <w:name w:val="initiale"/>
    <w:basedOn w:val="DefaultParagraphFont"/>
    <w:rsid w:val="00F04DFD"/>
  </w:style>
  <w:style w:type="character" w:styleId="Emphasis">
    <w:name w:val="Emphasis"/>
    <w:uiPriority w:val="20"/>
    <w:qFormat/>
    <w:rsid w:val="00F04DFD"/>
    <w:rPr>
      <w:i/>
      <w:iCs/>
    </w:rPr>
  </w:style>
  <w:style w:type="character" w:customStyle="1" w:styleId="text">
    <w:name w:val="text"/>
    <w:rsid w:val="00F04DFD"/>
    <w:rPr>
      <w:rFonts w:ascii="Times New Roman" w:hAnsi="Times New Roman" w:cs="Times New Roman"/>
    </w:rPr>
  </w:style>
  <w:style w:type="character" w:customStyle="1" w:styleId="style1">
    <w:name w:val="style_1"/>
    <w:basedOn w:val="DefaultParagraphFont"/>
    <w:rsid w:val="00F04DFD"/>
  </w:style>
  <w:style w:type="paragraph" w:customStyle="1" w:styleId="Sprechblasentext1">
    <w:name w:val="Sprechblasentext1"/>
    <w:basedOn w:val="Normal"/>
    <w:semiHidden/>
    <w:unhideWhenUsed/>
    <w:rsid w:val="00F0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04DFD"/>
    <w:rPr>
      <w:rFonts w:ascii="Tahoma" w:hAnsi="Tahoma" w:cs="Tahoma"/>
      <w:sz w:val="16"/>
      <w:szCs w:val="16"/>
      <w:lang w:val="de-DE" w:eastAsia="de-DE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lang w:val="de-DE" w:eastAsia="de-DE"/>
    </w:rPr>
  </w:style>
  <w:style w:type="character" w:customStyle="1" w:styleId="CommentTextChar">
    <w:name w:val="Comment Text Char"/>
    <w:semiHidden/>
    <w:rsid w:val="00F04DFD"/>
    <w:rPr>
      <w:lang w:val="en-US" w:eastAsia="en-US"/>
    </w:rPr>
  </w:style>
  <w:style w:type="character" w:customStyle="1" w:styleId="CommentSubjectChar">
    <w:name w:val="Comment Subject Char"/>
    <w:semiHidden/>
    <w:rsid w:val="00F04DFD"/>
    <w:rPr>
      <w:b/>
      <w:bCs/>
      <w:lang w:val="de-DE" w:eastAsia="de-DE"/>
    </w:rPr>
  </w:style>
  <w:style w:type="character" w:customStyle="1" w:styleId="ttr26jentities">
    <w:name w:val="tt_r26 j_entities"/>
    <w:basedOn w:val="DefaultParagraphFont"/>
    <w:rsid w:val="00F04DFD"/>
  </w:style>
  <w:style w:type="paragraph" w:customStyle="1" w:styleId="Formatvorlage3">
    <w:name w:val="Formatvorlage3"/>
    <w:basedOn w:val="Heading3"/>
    <w:qFormat/>
    <w:rsid w:val="00F04DFD"/>
    <w:pPr>
      <w:keepNext/>
      <w:keepLines/>
      <w:spacing w:before="0" w:beforeAutospacing="0" w:after="0" w:afterAutospacing="0"/>
      <w:contextualSpacing/>
    </w:pPr>
    <w:rPr>
      <w:rFonts w:ascii="Verdana" w:eastAsia="Verdana" w:hAnsi="Verdana"/>
      <w:bCs w:val="0"/>
      <w:color w:val="FF0000"/>
      <w:sz w:val="22"/>
      <w:szCs w:val="26"/>
      <w:lang w:val="de-DE"/>
    </w:rPr>
  </w:style>
  <w:style w:type="paragraph" w:customStyle="1" w:styleId="Formatvorlage1">
    <w:name w:val="Formatvorlage1"/>
    <w:basedOn w:val="Normal"/>
    <w:qFormat/>
    <w:rsid w:val="00F04DFD"/>
    <w:rPr>
      <w:rFonts w:ascii="Verdana" w:eastAsia="Times New Roman" w:hAnsi="Verdana"/>
      <w:color w:val="548DD4"/>
      <w:sz w:val="32"/>
      <w:lang w:val="de-CH"/>
    </w:rPr>
  </w:style>
  <w:style w:type="paragraph" w:customStyle="1" w:styleId="Formatvorlage2">
    <w:name w:val="Formatvorlage2"/>
    <w:basedOn w:val="Normal"/>
    <w:qFormat/>
    <w:rsid w:val="00F04DFD"/>
    <w:rPr>
      <w:rFonts w:ascii="Verdana" w:eastAsia="Times New Roman" w:hAnsi="Verdana"/>
      <w:b/>
      <w:sz w:val="20"/>
      <w:lang w:val="de-CH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4DF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4DF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04DF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4DFD"/>
  </w:style>
  <w:style w:type="paragraph" w:styleId="FootnoteText">
    <w:name w:val="footnote text"/>
    <w:basedOn w:val="Normal"/>
    <w:link w:val="FootnoteTextChar"/>
    <w:uiPriority w:val="99"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4DFD"/>
    <w:rPr>
      <w:rFonts w:ascii="Times New Roman" w:eastAsia="Times New Roman" w:hAnsi="Times New Roman" w:cs="Times New Roman"/>
      <w:lang w:eastAsia="de-DE"/>
    </w:rPr>
  </w:style>
  <w:style w:type="character" w:styleId="FootnoteReference">
    <w:name w:val="footnote reference"/>
    <w:basedOn w:val="DefaultParagraphFont"/>
    <w:uiPriority w:val="99"/>
    <w:unhideWhenUsed/>
    <w:rsid w:val="00F04DFD"/>
    <w:rPr>
      <w:vertAlign w:val="superscript"/>
    </w:rPr>
  </w:style>
  <w:style w:type="paragraph" w:customStyle="1" w:styleId="berschrift2">
    <w:name w:val="Überschrift2"/>
    <w:basedOn w:val="Heading3"/>
    <w:next w:val="NoSpacing"/>
    <w:qFormat/>
    <w:rsid w:val="00F04DFD"/>
    <w:pPr>
      <w:keepNext/>
      <w:keepLines/>
      <w:spacing w:before="0" w:beforeAutospacing="0" w:after="0" w:afterAutospacing="0"/>
      <w:contextualSpacing/>
    </w:pPr>
    <w:rPr>
      <w:rFonts w:asciiTheme="majorHAnsi" w:eastAsia="Verdana" w:hAnsiTheme="majorHAnsi"/>
      <w:bCs w:val="0"/>
      <w:sz w:val="20"/>
      <w:szCs w:val="26"/>
      <w:lang w:val="de-DE"/>
    </w:rPr>
  </w:style>
  <w:style w:type="paragraph" w:styleId="NoSpacing">
    <w:name w:val="No Spacing"/>
    <w:uiPriority w:val="1"/>
    <w:qFormat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lang w:val="de-DE" w:eastAsia="de-DE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04DFD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character" w:customStyle="1" w:styleId="AktuelleFarbe3Textfarbe">
    <w:name w:val="Aktuelle_Farbe_3 (Textfarbe)"/>
    <w:basedOn w:val="DefaultParagraphFont"/>
    <w:uiPriority w:val="99"/>
    <w:rsid w:val="007330E5"/>
    <w:rPr>
      <w:color w:val="000000"/>
    </w:rPr>
  </w:style>
  <w:style w:type="character" w:customStyle="1" w:styleId="tlssbb">
    <w:name w:val="tlssbb"/>
    <w:basedOn w:val="DefaultParagraphFont"/>
    <w:rsid w:val="00973BAC"/>
  </w:style>
  <w:style w:type="character" w:customStyle="1" w:styleId="letter">
    <w:name w:val="letter"/>
    <w:basedOn w:val="DefaultParagraphFont"/>
    <w:rsid w:val="0009249B"/>
  </w:style>
  <w:style w:type="character" w:customStyle="1" w:styleId="red">
    <w:name w:val="red"/>
    <w:basedOn w:val="DefaultParagraphFont"/>
    <w:rsid w:val="0009249B"/>
  </w:style>
  <w:style w:type="character" w:customStyle="1" w:styleId="orange">
    <w:name w:val="orange"/>
    <w:basedOn w:val="DefaultParagraphFont"/>
    <w:rsid w:val="0009249B"/>
  </w:style>
  <w:style w:type="character" w:customStyle="1" w:styleId="yellow">
    <w:name w:val="yellow"/>
    <w:basedOn w:val="DefaultParagraphFont"/>
    <w:rsid w:val="0009249B"/>
  </w:style>
  <w:style w:type="character" w:customStyle="1" w:styleId="green">
    <w:name w:val="green"/>
    <w:basedOn w:val="DefaultParagraphFont"/>
    <w:rsid w:val="0009249B"/>
  </w:style>
  <w:style w:type="character" w:customStyle="1" w:styleId="blue">
    <w:name w:val="blue"/>
    <w:basedOn w:val="DefaultParagraphFont"/>
    <w:rsid w:val="0009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kpanorama.c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en@pinkpanorama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.tschopp@pinkpanorama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kpanorama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007B7-1A84-4E4D-8BBE-30699C9E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Schmid</dc:creator>
  <cp:keywords/>
  <dc:description/>
  <cp:lastModifiedBy>Lehre  Marco (LET)</cp:lastModifiedBy>
  <cp:revision>3</cp:revision>
  <cp:lastPrinted>2019-09-11T20:21:00Z</cp:lastPrinted>
  <dcterms:created xsi:type="dcterms:W3CDTF">2020-10-31T16:28:00Z</dcterms:created>
  <dcterms:modified xsi:type="dcterms:W3CDTF">2020-10-31T16:29:00Z</dcterms:modified>
</cp:coreProperties>
</file>