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925B" w14:textId="1385B4C0" w:rsidR="00411178" w:rsidRDefault="00411178" w:rsidP="00AC3A52">
      <w:pPr>
        <w:spacing w:line="360" w:lineRule="auto"/>
        <w:rPr>
          <w:rFonts w:ascii="Helvetica" w:hAnsi="Helvetica" w:cs="Arial"/>
          <w:b/>
        </w:rPr>
      </w:pPr>
      <w:bookmarkStart w:id="0" w:name="_GoBack"/>
      <w:bookmarkEnd w:id="0"/>
      <w:r>
        <w:rPr>
          <w:rFonts w:ascii="Helvetica" w:hAnsi="Helvetica"/>
          <w:b/>
        </w:rPr>
        <w:t>Das</w:t>
      </w:r>
      <w:r w:rsidR="00A035E0" w:rsidRPr="004E302C">
        <w:rPr>
          <w:rFonts w:ascii="Helvetica" w:hAnsi="Helvetica"/>
          <w:b/>
        </w:rPr>
        <w:t xml:space="preserve"> </w:t>
      </w:r>
      <w:r w:rsidR="00AC3A52" w:rsidRPr="004E302C">
        <w:rPr>
          <w:rFonts w:ascii="Helvetica" w:hAnsi="Helvetica" w:cs="Arial"/>
          <w:b/>
          <w:bCs/>
          <w:lang w:val="de-CH"/>
        </w:rPr>
        <w:t>«</w:t>
      </w:r>
      <w:proofErr w:type="spellStart"/>
      <w:r w:rsidR="00AC3A52" w:rsidRPr="004E302C">
        <w:rPr>
          <w:rFonts w:ascii="Helvetica" w:hAnsi="Helvetica" w:cs="Arial"/>
          <w:b/>
        </w:rPr>
        <w:t>PinkPanorama</w:t>
      </w:r>
      <w:proofErr w:type="spellEnd"/>
      <w:r w:rsidR="00AC3A52" w:rsidRPr="004E302C">
        <w:rPr>
          <w:rFonts w:ascii="Helvetica" w:hAnsi="Helvetica" w:cs="Arial"/>
          <w:b/>
        </w:rPr>
        <w:t xml:space="preserve"> Filmfestival</w:t>
      </w:r>
      <w:r w:rsidR="00D52EEE" w:rsidRPr="004E302C">
        <w:rPr>
          <w:rFonts w:ascii="Helvetica" w:hAnsi="Helvetica" w:cs="Arial"/>
          <w:b/>
        </w:rPr>
        <w:t xml:space="preserve"> Luzern</w:t>
      </w:r>
      <w:r w:rsidR="00AC3A52" w:rsidRPr="004E302C">
        <w:rPr>
          <w:rFonts w:ascii="Helvetica" w:eastAsiaTheme="minorEastAsia" w:hAnsi="Helvetica" w:cs="Arial"/>
          <w:b/>
          <w:lang w:eastAsia="de-CH"/>
        </w:rPr>
        <w:t>»</w:t>
      </w:r>
      <w:r w:rsidR="00AC3A52" w:rsidRPr="004E302C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feiert Jubiläum! V</w:t>
      </w:r>
      <w:r w:rsidR="0025241B" w:rsidRPr="004E302C">
        <w:rPr>
          <w:rFonts w:ascii="Helvetica" w:hAnsi="Helvetica" w:cs="Arial"/>
          <w:b/>
        </w:rPr>
        <w:t>om 1</w:t>
      </w:r>
      <w:r>
        <w:rPr>
          <w:rFonts w:ascii="Helvetica" w:hAnsi="Helvetica" w:cs="Arial"/>
          <w:b/>
        </w:rPr>
        <w:t>5</w:t>
      </w:r>
      <w:r w:rsidR="0025241B" w:rsidRPr="004E302C">
        <w:rPr>
          <w:rFonts w:ascii="Helvetica" w:hAnsi="Helvetica" w:cs="Arial"/>
          <w:b/>
        </w:rPr>
        <w:t>. bis 18.</w:t>
      </w:r>
      <w:r w:rsidR="004868F4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>September</w:t>
      </w:r>
      <w:r w:rsidR="0025241B" w:rsidRPr="004E302C">
        <w:rPr>
          <w:rFonts w:ascii="Helvetica" w:hAnsi="Helvetica" w:cs="Arial"/>
          <w:b/>
        </w:rPr>
        <w:t xml:space="preserve"> 202</w:t>
      </w:r>
      <w:r>
        <w:rPr>
          <w:rFonts w:ascii="Helvetica" w:hAnsi="Helvetica" w:cs="Arial"/>
          <w:b/>
        </w:rPr>
        <w:t>1</w:t>
      </w:r>
      <w:r w:rsidR="0025241B" w:rsidRPr="004E302C">
        <w:rPr>
          <w:rFonts w:ascii="Helvetica" w:hAnsi="Helvetica" w:cs="Arial"/>
          <w:b/>
        </w:rPr>
        <w:t xml:space="preserve"> </w:t>
      </w:r>
      <w:r w:rsidR="00813D7F">
        <w:rPr>
          <w:rFonts w:ascii="Helvetica" w:hAnsi="Helvetica" w:cs="Arial"/>
          <w:b/>
        </w:rPr>
        <w:t xml:space="preserve">wird </w:t>
      </w:r>
      <w:r>
        <w:rPr>
          <w:rFonts w:ascii="Helvetica" w:hAnsi="Helvetica" w:cs="Arial"/>
          <w:b/>
        </w:rPr>
        <w:t xml:space="preserve">dieser Anlass, der sich zu einem wichtigen Treffpunkt der </w:t>
      </w:r>
      <w:proofErr w:type="spellStart"/>
      <w:r>
        <w:rPr>
          <w:rFonts w:ascii="Helvetica" w:hAnsi="Helvetica" w:cs="Arial"/>
          <w:b/>
        </w:rPr>
        <w:t>queeren</w:t>
      </w:r>
      <w:proofErr w:type="spellEnd"/>
      <w:r>
        <w:rPr>
          <w:rFonts w:ascii="Helvetica" w:hAnsi="Helvetica" w:cs="Arial"/>
          <w:b/>
        </w:rPr>
        <w:t xml:space="preserve"> Community in der Zentralschweiz gemausert hat, bereits zum 20. Mal </w:t>
      </w:r>
      <w:r w:rsidR="00813D7F">
        <w:rPr>
          <w:rFonts w:ascii="Helvetica" w:hAnsi="Helvetica" w:cs="Arial"/>
          <w:b/>
        </w:rPr>
        <w:t>durchgeführt</w:t>
      </w:r>
      <w:r>
        <w:rPr>
          <w:rFonts w:ascii="Helvetica" w:hAnsi="Helvetica" w:cs="Arial"/>
          <w:b/>
        </w:rPr>
        <w:t xml:space="preserve">. Die Highlights aus dem Programm – und warum das Filmfestival bis heute eine hohe Anziehungskraft besitzt. </w:t>
      </w:r>
    </w:p>
    <w:p w14:paraId="68D67BDC" w14:textId="77777777" w:rsidR="00AC3A52" w:rsidRPr="004E302C" w:rsidRDefault="00AC3A52" w:rsidP="00AC3A52">
      <w:pPr>
        <w:spacing w:line="360" w:lineRule="auto"/>
        <w:rPr>
          <w:rFonts w:ascii="Helvetica" w:hAnsi="Helvetica"/>
          <w:sz w:val="22"/>
          <w:szCs w:val="22"/>
        </w:rPr>
      </w:pPr>
    </w:p>
    <w:p w14:paraId="42AF724B" w14:textId="0AD23440" w:rsidR="00411178" w:rsidRDefault="004E302C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  <w:proofErr w:type="gramStart"/>
      <w:r>
        <w:rPr>
          <w:rFonts w:ascii="Helvetica" w:eastAsiaTheme="minorEastAsia" w:hAnsi="Helvetica" w:cs="Arial"/>
          <w:sz w:val="22"/>
          <w:szCs w:val="22"/>
          <w:lang w:eastAsia="de-CH"/>
        </w:rPr>
        <w:t>Das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Filmfestival</w:t>
      </w:r>
      <w:proofErr w:type="gramEnd"/>
      <w:r w:rsidR="00411178">
        <w:rPr>
          <w:rFonts w:ascii="Helvetica" w:eastAsiaTheme="minorEastAsia" w:hAnsi="Helvetica" w:cs="Arial"/>
          <w:sz w:val="22"/>
          <w:szCs w:val="22"/>
          <w:lang w:eastAsia="de-CH"/>
        </w:rPr>
        <w:t xml:space="preserve"> erstreckt sich über vier Tage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findet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nicht wie üblich im Stattkino, sondern im Treibhaus in Luzern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>statt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. Ganz im Sinne des Jubiläums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wird diesmal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ein besonderes Augenmerk auf das Rahmenprogramm gelegt, das unter anderem ein Konzert,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einen Brunch,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eine</w:t>
      </w:r>
      <w:r w:rsidR="00076380">
        <w:rPr>
          <w:rFonts w:ascii="Helvetica" w:eastAsiaTheme="minorEastAsia" w:hAnsi="Helvetica" w:cs="Arial"/>
          <w:sz w:val="22"/>
          <w:szCs w:val="22"/>
          <w:lang w:eastAsia="de-CH"/>
        </w:rPr>
        <w:t xml:space="preserve"> Beratung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zum Thema Regenbogenfamilie sowie </w:t>
      </w:r>
      <w:proofErr w:type="spellStart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Dragshows</w:t>
      </w:r>
      <w:proofErr w:type="spellEnd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und Partys beinhaltet: 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Das </w:t>
      </w:r>
      <w:proofErr w:type="spellStart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PinkPanorama</w:t>
      </w:r>
      <w:proofErr w:type="spellEnd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ist in all diesen Jahren </w:t>
      </w:r>
      <w:r w:rsidR="00E258AA">
        <w:rPr>
          <w:rFonts w:ascii="Helvetica" w:eastAsiaTheme="minorEastAsia" w:hAnsi="Helvetica" w:cs="Arial"/>
          <w:sz w:val="22"/>
          <w:szCs w:val="22"/>
          <w:lang w:eastAsia="de-CH"/>
        </w:rPr>
        <w:t xml:space="preserve">ein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wichtige</w:t>
      </w:r>
      <w:r w:rsidR="00E258AA">
        <w:rPr>
          <w:rFonts w:ascii="Helvetica" w:eastAsiaTheme="minorEastAsia" w:hAnsi="Helvetica" w:cs="Arial"/>
          <w:sz w:val="22"/>
          <w:szCs w:val="22"/>
          <w:lang w:eastAsia="de-CH"/>
        </w:rPr>
        <w:t>r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Treffpunkt der </w:t>
      </w:r>
      <w:proofErr w:type="spellStart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queeren</w:t>
      </w:r>
      <w:proofErr w:type="spellEnd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Community in der Zentralschweiz geworden. Das wollen wir mit diesen Events </w:t>
      </w:r>
      <w:r w:rsidR="00A46094">
        <w:rPr>
          <w:rFonts w:ascii="Helvetica" w:eastAsiaTheme="minorEastAsia" w:hAnsi="Helvetica" w:cs="Arial"/>
          <w:sz w:val="22"/>
          <w:szCs w:val="22"/>
          <w:lang w:eastAsia="de-CH"/>
        </w:rPr>
        <w:t xml:space="preserve">in unserem Jubiläumsjahr 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würdigen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, erläutern </w:t>
      </w:r>
      <w:proofErr w:type="spellStart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Samyra</w:t>
      </w:r>
      <w:proofErr w:type="spellEnd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Mahler und Roger Tschopp, Co-Präsidentin und Co-Präsident des 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proofErr w:type="spellStart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PinkPanor</w:t>
      </w:r>
      <w:r w:rsidR="004868F4">
        <w:rPr>
          <w:rFonts w:ascii="Helvetica" w:eastAsiaTheme="minorEastAsia" w:hAnsi="Helvetica" w:cs="Arial"/>
          <w:sz w:val="22"/>
          <w:szCs w:val="22"/>
          <w:lang w:eastAsia="de-CH"/>
        </w:rPr>
        <w:t>a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>ma</w:t>
      </w:r>
      <w:proofErr w:type="spellEnd"/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 Filmfestivals</w:t>
      </w:r>
      <w:r w:rsidR="006D5601">
        <w:rPr>
          <w:rFonts w:ascii="Helvetica" w:eastAsiaTheme="minorEastAsia" w:hAnsi="Helvetica" w:cs="Arial"/>
          <w:sz w:val="22"/>
          <w:szCs w:val="22"/>
          <w:lang w:eastAsia="de-CH"/>
        </w:rPr>
        <w:t xml:space="preserve"> Luzern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="00FF1DC2">
        <w:rPr>
          <w:rFonts w:ascii="Helvetica" w:eastAsiaTheme="minorEastAsia" w:hAnsi="Helvetica" w:cs="Arial"/>
          <w:sz w:val="22"/>
          <w:szCs w:val="22"/>
          <w:lang w:eastAsia="de-CH"/>
        </w:rPr>
        <w:t xml:space="preserve">. </w:t>
      </w:r>
    </w:p>
    <w:p w14:paraId="60597572" w14:textId="77777777" w:rsidR="00813D7F" w:rsidRDefault="00813D7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5239A5F7" w14:textId="5D09C11C" w:rsidR="00813D7F" w:rsidRPr="00497A0F" w:rsidRDefault="00FF1DC2" w:rsidP="004E302C">
      <w:pPr>
        <w:spacing w:line="360" w:lineRule="auto"/>
        <w:rPr>
          <w:rFonts w:ascii="Helvetica" w:eastAsiaTheme="minorEastAsia" w:hAnsi="Helvetica" w:cs="Arial"/>
          <w:strike/>
          <w:sz w:val="22"/>
          <w:szCs w:val="22"/>
          <w:lang w:eastAsia="de-CH"/>
        </w:rPr>
      </w:pP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Ein besonderes Highlight wird die extra für das Jubiläum angefertigte Dokumentation des Filmemachers Jules </w:t>
      </w:r>
      <w:r w:rsidR="00497A0F">
        <w:rPr>
          <w:rFonts w:ascii="Helvetica" w:eastAsiaTheme="minorEastAsia" w:hAnsi="Helvetica" w:cs="Arial"/>
          <w:sz w:val="22"/>
          <w:szCs w:val="22"/>
          <w:lang w:eastAsia="de-CH"/>
        </w:rPr>
        <w:t xml:space="preserve">Claude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Gisler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über das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Leben </w:t>
      </w:r>
      <w:r w:rsidR="00497A0F">
        <w:rPr>
          <w:rFonts w:ascii="Helvetica" w:eastAsiaTheme="minorEastAsia" w:hAnsi="Helvetica" w:cs="Arial"/>
          <w:sz w:val="22"/>
          <w:szCs w:val="22"/>
          <w:lang w:eastAsia="de-CH"/>
        </w:rPr>
        <w:t>der letzten 20 Jahre</w:t>
      </w:r>
      <w:r w:rsidR="00786D90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in der Zentralschweiz</w:t>
      </w:r>
      <w:r w:rsidR="00786D90">
        <w:rPr>
          <w:rFonts w:ascii="Helvetica" w:eastAsiaTheme="minorEastAsia" w:hAnsi="Helvetica" w:cs="Arial"/>
          <w:sz w:val="22"/>
          <w:szCs w:val="22"/>
          <w:lang w:eastAsia="de-CH"/>
        </w:rPr>
        <w:t xml:space="preserve"> sein</w:t>
      </w:r>
      <w:r w:rsidR="00053D60">
        <w:rPr>
          <w:rFonts w:ascii="Helvetica" w:eastAsiaTheme="minorEastAsia" w:hAnsi="Helvetica" w:cs="Arial"/>
          <w:sz w:val="22"/>
          <w:szCs w:val="22"/>
          <w:lang w:eastAsia="de-CH"/>
        </w:rPr>
        <w:t>,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in welchem das 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P</w:t>
      </w:r>
      <w:r w:rsidR="00786D90">
        <w:rPr>
          <w:rFonts w:ascii="Helvetica" w:eastAsiaTheme="minorEastAsia" w:hAnsi="Helvetica" w:cs="Arial"/>
          <w:sz w:val="22"/>
          <w:szCs w:val="22"/>
          <w:lang w:eastAsia="de-CH"/>
        </w:rPr>
        <w:t>inkPanorama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Filmfestival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eine zentrale Rolle spielt. Sein Film bildet am </w:t>
      </w:r>
      <w:r w:rsidRPr="00FF1DC2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Mittwoch, 15.</w:t>
      </w:r>
      <w:r w:rsidR="00A46094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 xml:space="preserve"> </w:t>
      </w:r>
      <w:r w:rsidRPr="00FF1DC2">
        <w:rPr>
          <w:rFonts w:ascii="Helvetica" w:eastAsiaTheme="minorEastAsia" w:hAnsi="Helvetica" w:cs="Arial"/>
          <w:sz w:val="22"/>
          <w:szCs w:val="22"/>
          <w:u w:val="single"/>
          <w:lang w:eastAsia="de-CH"/>
        </w:rPr>
        <w:t>September, um 18.45 Uhr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den cineastischen Auftakt. Denn selbstverständlich kommt bei allen Feierlichkeiten rund um das Jubiläum auch das </w:t>
      </w:r>
      <w:proofErr w:type="spellStart"/>
      <w:r>
        <w:rPr>
          <w:rFonts w:ascii="Helvetica" w:eastAsiaTheme="minorEastAsia" w:hAnsi="Helvetica" w:cs="Arial"/>
          <w:sz w:val="22"/>
          <w:szCs w:val="22"/>
          <w:lang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 Filmschaffen nicht zu kurz: Nach der offiziellen Eröffnungsfeier wird das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>F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 xml:space="preserve">estival mit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dem Film 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Dating Amber</w:t>
      </w:r>
      <w:r w:rsidR="00A4609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 (IRL 2020) </w:t>
      </w:r>
      <w:r>
        <w:rPr>
          <w:rFonts w:ascii="Helvetica" w:eastAsiaTheme="minorEastAsia" w:hAnsi="Helvetica" w:cs="Arial"/>
          <w:sz w:val="22"/>
          <w:szCs w:val="22"/>
          <w:lang w:eastAsia="de-CH"/>
        </w:rPr>
        <w:t>eröffnet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, der sich um eine Freundschaft der besonderen Art dreht: </w:t>
      </w:r>
      <w:r w:rsidR="004868F4">
        <w:rPr>
          <w:rFonts w:ascii="Helvetica" w:eastAsiaTheme="minorEastAsia" w:hAnsi="Helvetica" w:cs="Arial"/>
          <w:sz w:val="22"/>
          <w:szCs w:val="22"/>
          <w:lang w:eastAsia="de-CH"/>
        </w:rPr>
        <w:t>D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er schüchterne Eddie und Amber, die von einem Leben in London träumt, sind beide homosexuell, fürchten jedoch die Reaktionen ihres Umfelds im ländlichen Irland der 1990er-Jahre. Deshalb geben sie sich als Liebespaar aus und spielen eine heterosexuelle Beziehung vor – ein </w:t>
      </w:r>
      <w:r w:rsidR="00053D60">
        <w:rPr>
          <w:rFonts w:ascii="Helvetica" w:eastAsiaTheme="minorEastAsia" w:hAnsi="Helvetica" w:cs="Arial"/>
          <w:sz w:val="22"/>
          <w:szCs w:val="22"/>
          <w:lang w:eastAsia="de-CH"/>
        </w:rPr>
        <w:t xml:space="preserve">waghalsiges 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>Arrangement</w:t>
      </w:r>
      <w:r w:rsidR="00053D60">
        <w:rPr>
          <w:rFonts w:ascii="Helvetica" w:eastAsiaTheme="minorEastAsia" w:hAnsi="Helvetica" w:cs="Arial"/>
          <w:sz w:val="22"/>
          <w:szCs w:val="22"/>
          <w:lang w:eastAsia="de-CH"/>
        </w:rPr>
        <w:t>.</w:t>
      </w:r>
      <w:r w:rsidR="00813D7F">
        <w:rPr>
          <w:rFonts w:ascii="Helvetica" w:eastAsiaTheme="minorEastAsia" w:hAnsi="Helvetica" w:cs="Arial"/>
          <w:sz w:val="22"/>
          <w:szCs w:val="22"/>
          <w:lang w:eastAsia="de-CH"/>
        </w:rPr>
        <w:t xml:space="preserve"> </w:t>
      </w:r>
    </w:p>
    <w:p w14:paraId="7A2D099B" w14:textId="2CD68907" w:rsidR="00813D7F" w:rsidRDefault="00813D7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eastAsia="de-CH"/>
        </w:rPr>
      </w:pPr>
    </w:p>
    <w:p w14:paraId="3D53A5FD" w14:textId="5A42306D" w:rsidR="00813D7F" w:rsidRDefault="00813D7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Diese </w:t>
      </w:r>
      <w:r w:rsidR="004868F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r w:rsidRP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Coming-</w:t>
      </w:r>
      <w:proofErr w:type="spellStart"/>
      <w:r w:rsidRP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of</w:t>
      </w:r>
      <w:proofErr w:type="spellEnd"/>
      <w:r w:rsidRP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-Age</w:t>
      </w:r>
      <w:r w:rsidR="004868F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 w:rsidRP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-Thematik zieht sich wie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ein roter Faden durch die Filmauswahl des </w:t>
      </w:r>
      <w:r w:rsidR="004868F4"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 w:rsidR="004868F4"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der letzten 20 Jahre. «Die verschiedenen Formen der sexuellen Orientierung und der Geschlechtsidentität mögen heute sichtbarer sein, aber das Coming-out ist noch immer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lastRenderedPageBreak/>
        <w:t>ein grosser Schritt, der mit vielen Unsicherheiten verbunden ist», erläutert Marco Lehre</w:t>
      </w:r>
      <w:r w:rsidR="006D560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d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ie Tatsache, dass «Coming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of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Age» ein Dauerbrenner ist im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queeren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Filmschaffen.</w:t>
      </w:r>
      <w:r w:rsidR="006D560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Er ist seit der Gründung dabei und mitverantwortlich für die </w:t>
      </w:r>
      <w:proofErr w:type="spellStart"/>
      <w:r w:rsidR="006D5601">
        <w:rPr>
          <w:rFonts w:ascii="Helvetica" w:eastAsiaTheme="minorEastAsia" w:hAnsi="Helvetica" w:cs="Arial"/>
          <w:sz w:val="22"/>
          <w:szCs w:val="22"/>
          <w:lang w:val="de-CH" w:eastAsia="de-CH"/>
        </w:rPr>
        <w:t>Filmprogrammation</w:t>
      </w:r>
      <w:proofErr w:type="spellEnd"/>
      <w:r w:rsidR="006D5601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</w:t>
      </w:r>
    </w:p>
    <w:p w14:paraId="43E04F13" w14:textId="0F466D3D" w:rsidR="00813D7F" w:rsidRDefault="00813D7F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46043218" w14:textId="2A7D68ED" w:rsidR="006D5601" w:rsidRDefault="00813D7F" w:rsidP="006D5601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Um Freundschaft geht es auch in «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Gossamer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Folds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» (USA 2020): 1986 begegnen sich die Schwarze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trans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Frau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Gossamer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und der 10-jährige weisse Tate. Trotz des grossen Altersunterschieds entwickelt sich zwischen den beiden eine zarte Freundschaft in einem feindlich gesinnten Umfeld. Der Film wird am </w:t>
      </w:r>
      <w:r w:rsidRPr="00813D7F">
        <w:rPr>
          <w:rFonts w:ascii="Helvetica" w:eastAsiaTheme="minorEastAsia" w:hAnsi="Helvetica" w:cs="Arial"/>
          <w:sz w:val="22"/>
          <w:szCs w:val="22"/>
          <w:u w:val="single"/>
          <w:lang w:val="de-CH" w:eastAsia="de-CH"/>
        </w:rPr>
        <w:t>Donnerstag, 16.September, um 18.30 Uhr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gezeigt. </w:t>
      </w:r>
    </w:p>
    <w:p w14:paraId="44E6B7D9" w14:textId="77777777" w:rsidR="006D5601" w:rsidRDefault="006D5601" w:rsidP="006D5601">
      <w:pPr>
        <w:spacing w:line="360" w:lineRule="auto"/>
        <w:rPr>
          <w:rFonts w:ascii="Helvetica" w:hAnsi="Helvetica" w:cs="Arial"/>
          <w:sz w:val="22"/>
          <w:szCs w:val="22"/>
        </w:rPr>
      </w:pPr>
    </w:p>
    <w:p w14:paraId="2A0298AA" w14:textId="1AD3F014" w:rsidR="006D5601" w:rsidRDefault="006D5601" w:rsidP="006D5601">
      <w:pPr>
        <w:spacing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Ein weiteres Highlight </w:t>
      </w:r>
      <w:r w:rsidR="00E258AA">
        <w:rPr>
          <w:rFonts w:ascii="Helvetica" w:hAnsi="Helvetica" w:cs="Arial"/>
          <w:sz w:val="22"/>
          <w:szCs w:val="22"/>
        </w:rPr>
        <w:t xml:space="preserve">ist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«</w:t>
      </w:r>
      <w:proofErr w:type="spellStart"/>
      <w:r>
        <w:rPr>
          <w:rFonts w:ascii="Helvetica" w:hAnsi="Helvetica" w:cs="Arial"/>
          <w:sz w:val="22"/>
          <w:szCs w:val="22"/>
        </w:rPr>
        <w:t>Being</w:t>
      </w:r>
      <w:proofErr w:type="spellEnd"/>
      <w:r>
        <w:rPr>
          <w:rFonts w:ascii="Helvetica" w:hAnsi="Helvetica" w:cs="Arial"/>
          <w:sz w:val="22"/>
          <w:szCs w:val="22"/>
        </w:rPr>
        <w:t xml:space="preserve"> Sascha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»</w:t>
      </w:r>
      <w:r>
        <w:rPr>
          <w:rFonts w:ascii="Helvetica" w:hAnsi="Helvetica" w:cs="Arial"/>
          <w:sz w:val="22"/>
          <w:szCs w:val="22"/>
        </w:rPr>
        <w:t xml:space="preserve">, der Dokumentarfilm über den Menschen Sascha </w:t>
      </w:r>
      <w:proofErr w:type="spellStart"/>
      <w:r>
        <w:rPr>
          <w:rFonts w:ascii="Helvetica" w:hAnsi="Helvetica" w:cs="Arial"/>
          <w:sz w:val="22"/>
          <w:szCs w:val="22"/>
        </w:rPr>
        <w:t>Rijkeboer</w:t>
      </w:r>
      <w:proofErr w:type="spellEnd"/>
      <w:r>
        <w:rPr>
          <w:rFonts w:ascii="Helvetica" w:hAnsi="Helvetica" w:cs="Arial"/>
          <w:sz w:val="22"/>
          <w:szCs w:val="22"/>
        </w:rPr>
        <w:t xml:space="preserve">, der sich weder als Frau noch als Mann identifiziert. Das Werk des Zentralschweizer Regisseurs Manuel </w:t>
      </w:r>
      <w:proofErr w:type="spellStart"/>
      <w:r>
        <w:rPr>
          <w:rFonts w:ascii="Helvetica" w:hAnsi="Helvetica" w:cs="Arial"/>
          <w:sz w:val="22"/>
          <w:szCs w:val="22"/>
        </w:rPr>
        <w:t>Gübeli</w:t>
      </w:r>
      <w:proofErr w:type="spellEnd"/>
      <w:r>
        <w:rPr>
          <w:rFonts w:ascii="Helvetica" w:hAnsi="Helvetica" w:cs="Arial"/>
          <w:sz w:val="22"/>
          <w:szCs w:val="22"/>
        </w:rPr>
        <w:t xml:space="preserve">, der heute in Basel lebt und arbeitet, zeigt, was es </w:t>
      </w:r>
      <w:proofErr w:type="spellStart"/>
      <w:r>
        <w:rPr>
          <w:rFonts w:ascii="Helvetica" w:hAnsi="Helvetica" w:cs="Arial"/>
          <w:sz w:val="22"/>
          <w:szCs w:val="22"/>
        </w:rPr>
        <w:t>heisst</w:t>
      </w:r>
      <w:proofErr w:type="spellEnd"/>
      <w:r>
        <w:rPr>
          <w:rFonts w:ascii="Helvetica" w:hAnsi="Helvetica" w:cs="Arial"/>
          <w:sz w:val="22"/>
          <w:szCs w:val="22"/>
        </w:rPr>
        <w:t>, in einer Welt zu leben, die nach binären Geschlechterzuweisungen funktioniert. Sascha wird an der Filmvorführung vom 1</w:t>
      </w:r>
      <w:r w:rsidRPr="004E3751">
        <w:rPr>
          <w:rFonts w:ascii="Helvetica" w:hAnsi="Helvetica" w:cs="Arial"/>
          <w:sz w:val="22"/>
          <w:szCs w:val="22"/>
          <w:u w:val="single"/>
        </w:rPr>
        <w:t>8.</w:t>
      </w:r>
      <w:r>
        <w:rPr>
          <w:rFonts w:ascii="Helvetica" w:hAnsi="Helvetica" w:cs="Arial"/>
          <w:sz w:val="22"/>
          <w:szCs w:val="22"/>
          <w:u w:val="single"/>
        </w:rPr>
        <w:t xml:space="preserve"> </w:t>
      </w:r>
      <w:r w:rsidRPr="004E3751">
        <w:rPr>
          <w:rFonts w:ascii="Helvetica" w:hAnsi="Helvetica" w:cs="Arial"/>
          <w:sz w:val="22"/>
          <w:szCs w:val="22"/>
          <w:u w:val="single"/>
        </w:rPr>
        <w:t xml:space="preserve">September um 18.15 Uhr </w:t>
      </w:r>
      <w:r>
        <w:rPr>
          <w:rFonts w:ascii="Helvetica" w:hAnsi="Helvetica" w:cs="Arial"/>
          <w:sz w:val="22"/>
          <w:szCs w:val="22"/>
        </w:rPr>
        <w:t xml:space="preserve">anwesend sein. </w:t>
      </w:r>
      <w:r w:rsidR="00C72A82">
        <w:rPr>
          <w:rFonts w:ascii="Helvetica" w:hAnsi="Helvetica" w:cs="Arial"/>
          <w:sz w:val="22"/>
          <w:szCs w:val="22"/>
        </w:rPr>
        <w:t>Als Vorprogramm gibt es ein</w:t>
      </w:r>
      <w:r w:rsidR="00497A0F">
        <w:rPr>
          <w:rFonts w:ascii="Helvetica" w:hAnsi="Helvetica" w:cs="Arial"/>
          <w:sz w:val="22"/>
          <w:szCs w:val="22"/>
        </w:rPr>
        <w:t xml:space="preserve">e </w:t>
      </w:r>
      <w:r w:rsidR="00435F0F">
        <w:rPr>
          <w:rFonts w:ascii="Helvetica" w:hAnsi="Helvetica" w:cs="Arial"/>
          <w:sz w:val="22"/>
          <w:szCs w:val="22"/>
        </w:rPr>
        <w:br/>
      </w:r>
      <w:proofErr w:type="spellStart"/>
      <w:r w:rsidR="00497A0F">
        <w:rPr>
          <w:rFonts w:ascii="Helvetica" w:hAnsi="Helvetica" w:cs="Arial"/>
          <w:sz w:val="22"/>
          <w:szCs w:val="22"/>
        </w:rPr>
        <w:t>S</w:t>
      </w:r>
      <w:r w:rsidR="00C72A82">
        <w:rPr>
          <w:rFonts w:ascii="Helvetica" w:hAnsi="Helvetica" w:cs="Arial"/>
          <w:sz w:val="22"/>
          <w:szCs w:val="22"/>
        </w:rPr>
        <w:t>poken</w:t>
      </w:r>
      <w:proofErr w:type="spellEnd"/>
      <w:r w:rsidR="00497A0F">
        <w:rPr>
          <w:rFonts w:ascii="Helvetica" w:hAnsi="Helvetica" w:cs="Arial"/>
          <w:sz w:val="22"/>
          <w:szCs w:val="22"/>
        </w:rPr>
        <w:t>-</w:t>
      </w:r>
      <w:r w:rsidR="00C72A82">
        <w:rPr>
          <w:rFonts w:ascii="Helvetica" w:hAnsi="Helvetica" w:cs="Arial"/>
          <w:sz w:val="22"/>
          <w:szCs w:val="22"/>
        </w:rPr>
        <w:t>Word</w:t>
      </w:r>
      <w:r w:rsidR="00497A0F">
        <w:rPr>
          <w:rFonts w:ascii="Helvetica" w:hAnsi="Helvetica" w:cs="Arial"/>
          <w:sz w:val="22"/>
          <w:szCs w:val="22"/>
        </w:rPr>
        <w:t>-</w:t>
      </w:r>
      <w:r w:rsidR="00C72A82">
        <w:rPr>
          <w:rFonts w:ascii="Helvetica" w:hAnsi="Helvetica" w:cs="Arial"/>
          <w:sz w:val="22"/>
          <w:szCs w:val="22"/>
        </w:rPr>
        <w:t>Performan</w:t>
      </w:r>
      <w:r w:rsidR="00497A0F">
        <w:rPr>
          <w:rFonts w:ascii="Helvetica" w:hAnsi="Helvetica" w:cs="Arial"/>
          <w:sz w:val="22"/>
          <w:szCs w:val="22"/>
        </w:rPr>
        <w:t>ce</w:t>
      </w:r>
      <w:r w:rsidR="00C72A82">
        <w:rPr>
          <w:rFonts w:ascii="Helvetica" w:hAnsi="Helvetica" w:cs="Arial"/>
          <w:sz w:val="22"/>
          <w:szCs w:val="22"/>
        </w:rPr>
        <w:t xml:space="preserve"> von </w:t>
      </w:r>
      <w:proofErr w:type="spellStart"/>
      <w:r w:rsidR="00C72A82">
        <w:rPr>
          <w:rFonts w:ascii="Helvetica" w:hAnsi="Helvetica" w:cs="Arial"/>
          <w:sz w:val="22"/>
          <w:szCs w:val="22"/>
        </w:rPr>
        <w:t>jean</w:t>
      </w:r>
      <w:proofErr w:type="spellEnd"/>
      <w:r w:rsidR="00C72A82">
        <w:rPr>
          <w:rFonts w:ascii="Helvetica" w:hAnsi="Helvetica" w:cs="Arial"/>
          <w:sz w:val="22"/>
          <w:szCs w:val="22"/>
        </w:rPr>
        <w:t xml:space="preserve"> f.  </w:t>
      </w:r>
    </w:p>
    <w:p w14:paraId="09C80623" w14:textId="77777777" w:rsidR="006D5601" w:rsidRDefault="006D5601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</w:p>
    <w:p w14:paraId="1171E7D7" w14:textId="4FADE13E" w:rsidR="003F1A96" w:rsidRDefault="003F1A96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Dem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proofErr w:type="spellStart"/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-Team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ist ein</w:t>
      </w:r>
      <w:r w:rsidR="00E258AA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Anliegen, dass sich die Vielfalt innerhalb der </w:t>
      </w:r>
      <w:proofErr w:type="spellStart"/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queeren</w:t>
      </w:r>
      <w:proofErr w:type="spellEnd"/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Community auch in den gezeigten Filmen abbildet. Das war einer der </w:t>
      </w:r>
      <w:r w:rsidR="00E258AA">
        <w:rPr>
          <w:rFonts w:ascii="Helvetica" w:eastAsiaTheme="minorEastAsia" w:hAnsi="Helvetica" w:cs="Arial"/>
          <w:sz w:val="22"/>
          <w:szCs w:val="22"/>
          <w:lang w:val="de-CH" w:eastAsia="de-CH"/>
        </w:rPr>
        <w:t>G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ründe, warum seit </w:t>
      </w:r>
      <w:r w:rsidR="00786D90">
        <w:rPr>
          <w:rFonts w:ascii="Helvetica" w:eastAsiaTheme="minorEastAsia" w:hAnsi="Helvetica" w:cs="Arial"/>
          <w:sz w:val="22"/>
          <w:szCs w:val="22"/>
          <w:lang w:val="de-CH" w:eastAsia="de-CH"/>
        </w:rPr>
        <w:t>201</w:t>
      </w:r>
      <w:r w:rsidR="0006725D">
        <w:rPr>
          <w:rFonts w:ascii="Helvetica" w:eastAsiaTheme="minorEastAsia" w:hAnsi="Helvetica" w:cs="Arial"/>
          <w:sz w:val="22"/>
          <w:szCs w:val="22"/>
          <w:lang w:val="de-CH" w:eastAsia="de-CH"/>
        </w:rPr>
        <w:t>8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auf die Bezeichnung «</w:t>
      </w:r>
      <w:r w:rsidR="005B6AA3">
        <w:rPr>
          <w:rFonts w:ascii="Helvetica" w:eastAsiaTheme="minorEastAsia" w:hAnsi="Helvetica" w:cs="Arial"/>
          <w:sz w:val="22"/>
          <w:szCs w:val="22"/>
          <w:lang w:val="de-CH" w:eastAsia="de-CH"/>
        </w:rPr>
        <w:t>lesbisch-schwul</w:t>
      </w:r>
      <w:r w:rsidR="00813D7F">
        <w:rPr>
          <w:rFonts w:ascii="Helvetica" w:eastAsiaTheme="minorEastAsia" w:hAnsi="Helvetica" w:cs="Arial"/>
          <w:sz w:val="22"/>
          <w:szCs w:val="22"/>
          <w:lang w:val="de-CH" w:eastAsia="de-CH"/>
        </w:rPr>
        <w:t>» in Zusammenhang mit dem Filmfestival verzichtet wird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«Ob lesbisch, </w:t>
      </w:r>
      <w:r w:rsidR="00E258AA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schwul,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bisexuell,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trans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oder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nonbinär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: </w:t>
      </w:r>
      <w:r w:rsidR="00053D60">
        <w:rPr>
          <w:rFonts w:ascii="Helvetica" w:eastAsiaTheme="minorEastAsia" w:hAnsi="Helvetica" w:cs="Arial"/>
          <w:sz w:val="22"/>
          <w:szCs w:val="22"/>
          <w:lang w:val="de-CH" w:eastAsia="de-CH"/>
        </w:rPr>
        <w:t>Möglichst viele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Formen der Liebe, Sexualität</w:t>
      </w:r>
      <w:r w:rsidR="00C72A82">
        <w:rPr>
          <w:rFonts w:ascii="Helvetica" w:eastAsiaTheme="minorEastAsia" w:hAnsi="Helvetica" w:cs="Arial"/>
          <w:sz w:val="22"/>
          <w:szCs w:val="22"/>
          <w:lang w:val="de-CH" w:eastAsia="de-CH"/>
        </w:rPr>
        <w:t>en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und Identität</w:t>
      </w:r>
      <w:r w:rsidR="00C72A82">
        <w:rPr>
          <w:rFonts w:ascii="Helvetica" w:eastAsiaTheme="minorEastAsia" w:hAnsi="Helvetica" w:cs="Arial"/>
          <w:sz w:val="22"/>
          <w:szCs w:val="22"/>
          <w:lang w:val="de-CH" w:eastAsia="de-CH"/>
        </w:rPr>
        <w:t>en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sollen repräsentiert sein», sagt Kathy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Bajaria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vom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Programmationsteam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. «Sichtbarkeit ist ein zentraler Aspekt für Menschen, die abseits der heterosexuellen Norm leben und lieben.» Darum auch nimmt das «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PinkPanorama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» eine wichtige Funktion ein</w:t>
      </w:r>
      <w:r w:rsidR="00497A0F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. Es 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besitz</w:t>
      </w:r>
      <w:r w:rsidR="0006725D">
        <w:rPr>
          <w:rFonts w:ascii="Helvetica" w:eastAsiaTheme="minorEastAsia" w:hAnsi="Helvetica" w:cs="Arial"/>
          <w:sz w:val="22"/>
          <w:szCs w:val="22"/>
          <w:lang w:val="de-CH" w:eastAsia="de-CH"/>
        </w:rPr>
        <w:t>t b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is heute eine hohe Anziehungskraft: </w:t>
      </w:r>
      <w:r w:rsidR="004868F4">
        <w:rPr>
          <w:rFonts w:ascii="Helvetica" w:eastAsiaTheme="minorEastAsia" w:hAnsi="Helvetica" w:cs="Arial"/>
          <w:sz w:val="22"/>
          <w:szCs w:val="22"/>
          <w:lang w:val="de-CH" w:eastAsia="de-CH"/>
        </w:rPr>
        <w:t>Das Filmfestival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ist ein Treffpunkt für die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Community und </w:t>
      </w:r>
      <w:r w:rsidR="004E3751">
        <w:rPr>
          <w:rFonts w:ascii="Helvetica" w:eastAsiaTheme="minorEastAsia" w:hAnsi="Helvetica" w:cs="Arial"/>
          <w:sz w:val="22"/>
          <w:szCs w:val="22"/>
          <w:lang w:val="de-CH" w:eastAsia="de-CH"/>
        </w:rPr>
        <w:t>trägt dazu bei</w:t>
      </w:r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, dass das </w:t>
      </w:r>
      <w:proofErr w:type="spellStart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>queere</w:t>
      </w:r>
      <w:proofErr w:type="spellEnd"/>
      <w:r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Filmschaffen über diesen Kreis hinaus Beachtung erfährt</w:t>
      </w:r>
      <w:r w:rsidR="00435F0F">
        <w:rPr>
          <w:rFonts w:ascii="Helvetica" w:eastAsiaTheme="minorEastAsia" w:hAnsi="Helvetica" w:cs="Arial"/>
          <w:sz w:val="22"/>
          <w:szCs w:val="22"/>
          <w:lang w:val="de-CH" w:eastAsia="de-CH"/>
        </w:rPr>
        <w:t>.</w:t>
      </w:r>
      <w:r w:rsidR="005B6AA3">
        <w:rPr>
          <w:rFonts w:ascii="Helvetica" w:eastAsiaTheme="minorEastAsia" w:hAnsi="Helvetica" w:cs="Arial"/>
          <w:sz w:val="22"/>
          <w:szCs w:val="22"/>
          <w:lang w:val="de-CH" w:eastAsia="de-CH"/>
        </w:rPr>
        <w:t xml:space="preserve"> </w:t>
      </w:r>
    </w:p>
    <w:p w14:paraId="554B8F5D" w14:textId="77777777" w:rsidR="004E3751" w:rsidRDefault="004E3751" w:rsidP="004E302C">
      <w:pPr>
        <w:spacing w:line="360" w:lineRule="auto"/>
        <w:rPr>
          <w:rFonts w:ascii="Helvetica" w:hAnsi="Helvetica" w:cs="Arial"/>
          <w:sz w:val="22"/>
          <w:szCs w:val="22"/>
        </w:rPr>
      </w:pPr>
    </w:p>
    <w:p w14:paraId="46FD669F" w14:textId="5CA6E748" w:rsidR="00813D7F" w:rsidRPr="00813D7F" w:rsidRDefault="003F1A96" w:rsidP="004E302C">
      <w:pPr>
        <w:spacing w:line="360" w:lineRule="auto"/>
        <w:rPr>
          <w:rFonts w:ascii="Helvetica" w:eastAsiaTheme="minorEastAsia" w:hAnsi="Helvetica" w:cs="Arial"/>
          <w:sz w:val="22"/>
          <w:szCs w:val="22"/>
          <w:lang w:val="de-CH" w:eastAsia="de-CH"/>
        </w:rPr>
      </w:pPr>
      <w:r w:rsidRPr="00AC3A52">
        <w:rPr>
          <w:rFonts w:ascii="Helvetica" w:hAnsi="Helvetica" w:cs="Arial"/>
          <w:sz w:val="22"/>
          <w:szCs w:val="22"/>
        </w:rPr>
        <w:t>Das detaillierte Festivalprogramm mit den genauen Daten und Zeiten der Film</w:t>
      </w:r>
      <w:r>
        <w:rPr>
          <w:rFonts w:ascii="Helvetica" w:hAnsi="Helvetica" w:cs="Arial"/>
          <w:sz w:val="22"/>
          <w:szCs w:val="22"/>
        </w:rPr>
        <w:t>e sowie weitere</w:t>
      </w:r>
      <w:r w:rsidR="00036B6E">
        <w:rPr>
          <w:rFonts w:ascii="Helvetica" w:hAnsi="Helvetica" w:cs="Arial"/>
          <w:sz w:val="22"/>
          <w:szCs w:val="22"/>
        </w:rPr>
        <w:br/>
      </w:r>
      <w:r>
        <w:rPr>
          <w:rFonts w:ascii="Helvetica" w:hAnsi="Helvetica" w:cs="Arial"/>
          <w:sz w:val="22"/>
          <w:szCs w:val="22"/>
        </w:rPr>
        <w:t xml:space="preserve">Informationen </w:t>
      </w:r>
      <w:r w:rsidR="0006725D">
        <w:rPr>
          <w:rFonts w:ascii="Helvetica" w:hAnsi="Helvetica" w:cs="Arial"/>
          <w:sz w:val="22"/>
          <w:szCs w:val="22"/>
        </w:rPr>
        <w:t xml:space="preserve">sind </w:t>
      </w:r>
      <w:r w:rsidRPr="00AC3A52">
        <w:rPr>
          <w:rFonts w:ascii="Helvetica" w:hAnsi="Helvetica" w:cs="Arial"/>
          <w:sz w:val="22"/>
          <w:szCs w:val="22"/>
        </w:rPr>
        <w:t>ab</w:t>
      </w:r>
      <w:r w:rsidR="0006725D">
        <w:rPr>
          <w:rFonts w:ascii="Helvetica" w:hAnsi="Helvetica" w:cs="Arial"/>
          <w:sz w:val="22"/>
          <w:szCs w:val="22"/>
        </w:rPr>
        <w:t xml:space="preserve"> 10. August </w:t>
      </w:r>
      <w:r w:rsidRPr="00AC3A52">
        <w:rPr>
          <w:rFonts w:ascii="Helvetica" w:hAnsi="Helvetica" w:cs="Arial"/>
          <w:sz w:val="22"/>
          <w:szCs w:val="22"/>
        </w:rPr>
        <w:t>unter</w:t>
      </w:r>
      <w:r>
        <w:rPr>
          <w:rFonts w:ascii="Helvetica" w:hAnsi="Helvetica" w:cs="Arial"/>
          <w:sz w:val="22"/>
          <w:szCs w:val="22"/>
        </w:rPr>
        <w:t xml:space="preserve"> </w:t>
      </w:r>
      <w:hyperlink r:id="rId8" w:history="1">
        <w:r w:rsidRPr="00AC3A52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</w:rPr>
          <w:t>pinkpanorama.ch</w:t>
        </w:r>
      </w:hyperlink>
      <w:r>
        <w:rPr>
          <w:rStyle w:val="Hyperlink"/>
          <w:rFonts w:ascii="Helvetica" w:hAnsi="Helvetica" w:cs="Arial"/>
          <w:bCs/>
          <w:color w:val="auto"/>
          <w:sz w:val="22"/>
          <w:szCs w:val="22"/>
          <w:u w:val="none"/>
        </w:rPr>
        <w:t xml:space="preserve"> zu finden. </w:t>
      </w:r>
    </w:p>
    <w:p w14:paraId="39944555" w14:textId="77777777" w:rsidR="00AC3A52" w:rsidRPr="00AC3A52" w:rsidRDefault="00AC3A52" w:rsidP="00AC3A52">
      <w:pPr>
        <w:spacing w:line="360" w:lineRule="auto"/>
        <w:rPr>
          <w:rStyle w:val="Hyperlink"/>
          <w:rFonts w:ascii="Helvetica" w:hAnsi="Helvetica"/>
          <w:color w:val="auto"/>
          <w:sz w:val="22"/>
          <w:szCs w:val="22"/>
          <w:u w:val="none"/>
        </w:rPr>
      </w:pPr>
    </w:p>
    <w:p w14:paraId="280A8FBE" w14:textId="2010A4F0" w:rsidR="00A76C37" w:rsidRPr="00AC3A52" w:rsidRDefault="00A76C37" w:rsidP="00AC3A52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AC3A52">
        <w:rPr>
          <w:rFonts w:ascii="Helvetica" w:hAnsi="Helvetica" w:cs="Arial"/>
          <w:b/>
          <w:bCs/>
          <w:sz w:val="22"/>
          <w:szCs w:val="22"/>
        </w:rPr>
        <w:t>Infobox</w:t>
      </w:r>
    </w:p>
    <w:p w14:paraId="383925DE" w14:textId="76FF82C5" w:rsidR="00A76C37" w:rsidRPr="00AC3A52" w:rsidRDefault="00A76C37" w:rsidP="00A76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  <w:r w:rsidRPr="00AC3A52">
        <w:rPr>
          <w:rFonts w:ascii="Helvetica" w:hAnsi="Helvetica" w:cs="Arial"/>
          <w:sz w:val="22"/>
          <w:szCs w:val="22"/>
        </w:rPr>
        <w:t xml:space="preserve">Das </w:t>
      </w:r>
      <w:r w:rsidRPr="00AC3A52">
        <w:rPr>
          <w:rFonts w:ascii="Helvetica" w:hAnsi="Helvetica" w:cs="Arial"/>
          <w:bCs/>
          <w:sz w:val="22"/>
          <w:szCs w:val="22"/>
          <w:lang w:val="de-CH"/>
        </w:rPr>
        <w:t>«</w:t>
      </w:r>
      <w:proofErr w:type="spellStart"/>
      <w:r w:rsidR="00CC5A5F" w:rsidRPr="00AC3A52">
        <w:rPr>
          <w:rFonts w:ascii="Helvetica" w:hAnsi="Helvetica" w:cs="Arial"/>
          <w:sz w:val="22"/>
          <w:szCs w:val="22"/>
        </w:rPr>
        <w:t>PinkPanorama</w:t>
      </w:r>
      <w:proofErr w:type="spellEnd"/>
      <w:r w:rsidR="00CC5A5F" w:rsidRPr="00AC3A52">
        <w:rPr>
          <w:rFonts w:ascii="Helvetica" w:hAnsi="Helvetica" w:cs="Arial"/>
          <w:sz w:val="22"/>
          <w:szCs w:val="22"/>
        </w:rPr>
        <w:t xml:space="preserve"> Filmfestival</w:t>
      </w:r>
      <w:r w:rsidR="00D52EEE">
        <w:rPr>
          <w:rFonts w:ascii="Helvetica" w:hAnsi="Helvetica" w:cs="Arial"/>
          <w:sz w:val="22"/>
          <w:szCs w:val="22"/>
        </w:rPr>
        <w:t xml:space="preserve"> Luzern</w:t>
      </w:r>
      <w:r w:rsidRPr="00AC3A52">
        <w:rPr>
          <w:rFonts w:ascii="Helvetica" w:eastAsiaTheme="minorEastAsia" w:hAnsi="Helvetica" w:cs="Arial"/>
          <w:sz w:val="22"/>
          <w:szCs w:val="22"/>
          <w:lang w:eastAsia="de-CH"/>
        </w:rPr>
        <w:t>»</w:t>
      </w:r>
      <w:r w:rsidRPr="00AC3A52">
        <w:rPr>
          <w:rFonts w:ascii="Helvetica" w:hAnsi="Helvetica" w:cs="Arial"/>
          <w:sz w:val="22"/>
          <w:szCs w:val="22"/>
        </w:rPr>
        <w:t xml:space="preserve"> findet vom </w:t>
      </w:r>
      <w:r w:rsidR="00AE2D24" w:rsidRPr="00AC3A52">
        <w:rPr>
          <w:rFonts w:ascii="Helvetica" w:hAnsi="Helvetica" w:cs="Arial"/>
          <w:bCs/>
          <w:sz w:val="22"/>
          <w:szCs w:val="22"/>
        </w:rPr>
        <w:t>1</w:t>
      </w:r>
      <w:r w:rsidR="00411178">
        <w:rPr>
          <w:rFonts w:ascii="Helvetica" w:hAnsi="Helvetica" w:cs="Arial"/>
          <w:bCs/>
          <w:sz w:val="22"/>
          <w:szCs w:val="22"/>
        </w:rPr>
        <w:t>5</w:t>
      </w:r>
      <w:r w:rsidR="00F527ED">
        <w:rPr>
          <w:rFonts w:ascii="Helvetica" w:hAnsi="Helvetica" w:cs="Arial"/>
          <w:bCs/>
          <w:sz w:val="22"/>
          <w:szCs w:val="22"/>
        </w:rPr>
        <w:t xml:space="preserve">. bis 18. </w:t>
      </w:r>
      <w:r w:rsidR="00411178">
        <w:rPr>
          <w:rFonts w:ascii="Helvetica" w:hAnsi="Helvetica" w:cs="Arial"/>
          <w:bCs/>
          <w:sz w:val="22"/>
          <w:szCs w:val="22"/>
        </w:rPr>
        <w:t>September</w:t>
      </w:r>
      <w:r w:rsidR="00F527ED">
        <w:rPr>
          <w:rFonts w:ascii="Helvetica" w:hAnsi="Helvetica" w:cs="Arial"/>
          <w:bCs/>
          <w:sz w:val="22"/>
          <w:szCs w:val="22"/>
        </w:rPr>
        <w:t xml:space="preserve"> 202</w:t>
      </w:r>
      <w:r w:rsidR="00411178">
        <w:rPr>
          <w:rFonts w:ascii="Helvetica" w:hAnsi="Helvetica" w:cs="Arial"/>
          <w:bCs/>
          <w:sz w:val="22"/>
          <w:szCs w:val="22"/>
        </w:rPr>
        <w:t>1</w:t>
      </w:r>
      <w:r w:rsidRPr="00AC3A52">
        <w:rPr>
          <w:rFonts w:ascii="Helvetica" w:hAnsi="Helvetica" w:cs="Arial"/>
          <w:bCs/>
          <w:sz w:val="22"/>
          <w:szCs w:val="22"/>
        </w:rPr>
        <w:t xml:space="preserve"> im </w:t>
      </w:r>
      <w:r w:rsidR="00411178">
        <w:rPr>
          <w:rFonts w:ascii="Helvetica" w:hAnsi="Helvetica" w:cs="Arial"/>
          <w:bCs/>
          <w:sz w:val="22"/>
          <w:szCs w:val="22"/>
        </w:rPr>
        <w:t>Treibhaus</w:t>
      </w:r>
      <w:r w:rsidRPr="00AC3A52">
        <w:rPr>
          <w:rFonts w:ascii="Helvetica" w:hAnsi="Helvetica" w:cs="Arial"/>
          <w:sz w:val="22"/>
          <w:szCs w:val="22"/>
        </w:rPr>
        <w:t xml:space="preserve"> </w:t>
      </w:r>
      <w:r w:rsidR="00411178">
        <w:rPr>
          <w:rFonts w:ascii="Helvetica" w:hAnsi="Helvetica" w:cs="Arial"/>
          <w:sz w:val="22"/>
          <w:szCs w:val="22"/>
        </w:rPr>
        <w:t xml:space="preserve">am </w:t>
      </w:r>
      <w:proofErr w:type="spellStart"/>
      <w:r w:rsidR="00411178">
        <w:rPr>
          <w:rFonts w:ascii="Helvetica" w:hAnsi="Helvetica" w:cs="Arial"/>
          <w:sz w:val="22"/>
          <w:szCs w:val="22"/>
        </w:rPr>
        <w:t>Spelteriniweg</w:t>
      </w:r>
      <w:proofErr w:type="spellEnd"/>
      <w:r w:rsidR="00411178">
        <w:rPr>
          <w:rFonts w:ascii="Helvetica" w:hAnsi="Helvetica" w:cs="Arial"/>
          <w:sz w:val="22"/>
          <w:szCs w:val="22"/>
        </w:rPr>
        <w:t xml:space="preserve"> 4 </w:t>
      </w:r>
      <w:r w:rsidRPr="00AC3A52">
        <w:rPr>
          <w:rFonts w:ascii="Helvetica" w:hAnsi="Helvetica" w:cs="Arial"/>
          <w:sz w:val="22"/>
          <w:szCs w:val="22"/>
        </w:rPr>
        <w:t>in Luzer</w:t>
      </w:r>
      <w:r w:rsidR="00540108" w:rsidRPr="00AC3A52">
        <w:rPr>
          <w:rFonts w:ascii="Helvetica" w:hAnsi="Helvetica" w:cs="Arial"/>
          <w:sz w:val="22"/>
          <w:szCs w:val="22"/>
        </w:rPr>
        <w:t xml:space="preserve">n statt. Das Programm ist </w:t>
      </w:r>
      <w:r w:rsidR="00411178">
        <w:rPr>
          <w:rFonts w:ascii="Helvetica" w:hAnsi="Helvetica" w:cs="Arial"/>
          <w:sz w:val="22"/>
          <w:szCs w:val="22"/>
        </w:rPr>
        <w:t>ab</w:t>
      </w:r>
      <w:r w:rsidR="00076380">
        <w:rPr>
          <w:rFonts w:ascii="Helvetica" w:hAnsi="Helvetica" w:cs="Arial"/>
          <w:sz w:val="22"/>
          <w:szCs w:val="22"/>
        </w:rPr>
        <w:t xml:space="preserve"> 10. August </w:t>
      </w:r>
      <w:r w:rsidR="00540108" w:rsidRPr="00AC3A52">
        <w:rPr>
          <w:rFonts w:ascii="Helvetica" w:hAnsi="Helvetica" w:cs="Arial"/>
          <w:sz w:val="22"/>
          <w:szCs w:val="22"/>
        </w:rPr>
        <w:t xml:space="preserve">unter </w:t>
      </w:r>
      <w:hyperlink r:id="rId9" w:history="1">
        <w:r w:rsidRPr="00AC3A52">
          <w:rPr>
            <w:rStyle w:val="Hyperlink"/>
            <w:rFonts w:ascii="Helvetica" w:hAnsi="Helvetica" w:cs="Arial"/>
            <w:bCs/>
            <w:color w:val="auto"/>
            <w:sz w:val="22"/>
            <w:szCs w:val="22"/>
            <w:u w:val="none"/>
          </w:rPr>
          <w:t>www.pinkpanorama.ch</w:t>
        </w:r>
      </w:hyperlink>
      <w:r w:rsidRPr="00AC3A52">
        <w:rPr>
          <w:rStyle w:val="Hyperlink"/>
          <w:rFonts w:ascii="Helvetica" w:hAnsi="Helvetica"/>
          <w:color w:val="auto"/>
          <w:sz w:val="22"/>
          <w:szCs w:val="22"/>
          <w:u w:val="none"/>
        </w:rPr>
        <w:t xml:space="preserve"> abrufbar. </w:t>
      </w:r>
      <w:r w:rsidR="003F1A96">
        <w:rPr>
          <w:rStyle w:val="Hyperlink"/>
          <w:rFonts w:ascii="Helvetica" w:hAnsi="Helvetica"/>
          <w:color w:val="auto"/>
          <w:sz w:val="22"/>
          <w:szCs w:val="22"/>
          <w:u w:val="none"/>
        </w:rPr>
        <w:t>Unter „Medien“ stehen a</w:t>
      </w:r>
      <w:r w:rsidR="00076380">
        <w:rPr>
          <w:rStyle w:val="Hyperlink"/>
          <w:rFonts w:ascii="Helvetica" w:hAnsi="Helvetica"/>
          <w:color w:val="auto"/>
          <w:sz w:val="22"/>
          <w:szCs w:val="22"/>
          <w:u w:val="none"/>
        </w:rPr>
        <w:t>b</w:t>
      </w:r>
      <w:r w:rsidR="003F1A96">
        <w:rPr>
          <w:rStyle w:val="Hyperlink"/>
          <w:rFonts w:ascii="Helvetica" w:hAnsi="Helvetica"/>
          <w:color w:val="auto"/>
          <w:sz w:val="22"/>
          <w:szCs w:val="22"/>
          <w:u w:val="none"/>
        </w:rPr>
        <w:t xml:space="preserve"> diesem Zeitpunkt auch Filmbilder zum Download bereit. </w:t>
      </w:r>
    </w:p>
    <w:p w14:paraId="036E982F" w14:textId="77777777" w:rsidR="00A76C37" w:rsidRPr="00AC3A52" w:rsidRDefault="00A76C37" w:rsidP="00A76C37">
      <w:pPr>
        <w:tabs>
          <w:tab w:val="left" w:pos="3960"/>
        </w:tabs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1C278C27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Cs/>
          <w:sz w:val="22"/>
          <w:szCs w:val="22"/>
        </w:rPr>
      </w:pPr>
    </w:p>
    <w:p w14:paraId="763EEC66" w14:textId="77777777" w:rsidR="00CC5A5F" w:rsidRPr="00AC3A52" w:rsidRDefault="00CC5A5F" w:rsidP="00CC5A5F">
      <w:pPr>
        <w:spacing w:line="276" w:lineRule="auto"/>
        <w:ind w:right="-6"/>
        <w:rPr>
          <w:rFonts w:ascii="Helvetica" w:hAnsi="Helvetica" w:cs="Arial"/>
          <w:b/>
          <w:bCs/>
          <w:sz w:val="22"/>
          <w:szCs w:val="22"/>
        </w:rPr>
      </w:pPr>
      <w:r w:rsidRPr="00AC3A52">
        <w:rPr>
          <w:rFonts w:ascii="Helvetica" w:hAnsi="Helvetica" w:cs="Arial"/>
          <w:b/>
          <w:bCs/>
          <w:sz w:val="22"/>
          <w:szCs w:val="22"/>
        </w:rPr>
        <w:t>Medienkontakt</w:t>
      </w:r>
    </w:p>
    <w:p w14:paraId="06E3E0BE" w14:textId="54BAF50F" w:rsidR="004C105E" w:rsidRPr="004868F4" w:rsidRDefault="00CC5A5F" w:rsidP="004868F4">
      <w:pPr>
        <w:widowControl w:val="0"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right="-6"/>
        <w:textAlignment w:val="baseline"/>
        <w:rPr>
          <w:rFonts w:ascii="Helvetica" w:hAnsi="Helvetica"/>
          <w:sz w:val="22"/>
          <w:szCs w:val="22"/>
          <w:lang w:val="de-CH"/>
        </w:rPr>
      </w:pPr>
      <w:r w:rsidRPr="00AC3A52">
        <w:rPr>
          <w:rFonts w:ascii="Helvetica" w:hAnsi="Helvetica" w:cs="Arial"/>
          <w:sz w:val="22"/>
          <w:szCs w:val="22"/>
        </w:rPr>
        <w:t xml:space="preserve">Roger Tschopp, Co-Präsident </w:t>
      </w:r>
      <w:hyperlink r:id="rId10" w:history="1">
        <w:r w:rsidRPr="00AC3A52">
          <w:rPr>
            <w:rStyle w:val="Hyperlink"/>
            <w:rFonts w:ascii="Helvetica" w:hAnsi="Helvetica" w:cs="Arial"/>
            <w:sz w:val="22"/>
            <w:szCs w:val="22"/>
          </w:rPr>
          <w:t>r.tschopp@pinkpanorama.ch</w:t>
        </w:r>
      </w:hyperlink>
      <w:r w:rsidR="00F527ED">
        <w:rPr>
          <w:rStyle w:val="Hyperlink"/>
          <w:rFonts w:ascii="Helvetica" w:hAnsi="Helvetica" w:cs="Arial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079 489 64 78</w:t>
      </w:r>
      <w:r w:rsidR="00AC3A52" w:rsidRPr="00AC3A52">
        <w:rPr>
          <w:rFonts w:ascii="Helvetica" w:hAnsi="Helvetica" w:cs="Arial"/>
          <w:sz w:val="22"/>
          <w:szCs w:val="22"/>
        </w:rPr>
        <w:t xml:space="preserve"> </w:t>
      </w:r>
      <w:r w:rsidR="00941336">
        <w:rPr>
          <w:rFonts w:ascii="Helvetica" w:hAnsi="Helvetica" w:cs="Arial"/>
          <w:sz w:val="22"/>
          <w:szCs w:val="22"/>
        </w:rPr>
        <w:br/>
      </w:r>
      <w:r w:rsidR="00F527ED">
        <w:rPr>
          <w:rFonts w:ascii="Helvetica" w:hAnsi="Helvetica" w:cs="Arial"/>
          <w:sz w:val="22"/>
          <w:szCs w:val="22"/>
        </w:rPr>
        <w:t xml:space="preserve">Manuela </w:t>
      </w:r>
      <w:proofErr w:type="spellStart"/>
      <w:r w:rsidR="00F527ED">
        <w:rPr>
          <w:rFonts w:ascii="Helvetica" w:hAnsi="Helvetica" w:cs="Arial"/>
          <w:sz w:val="22"/>
          <w:szCs w:val="22"/>
        </w:rPr>
        <w:t>Specker</w:t>
      </w:r>
      <w:proofErr w:type="spellEnd"/>
      <w:r w:rsidRPr="00AC3A52">
        <w:rPr>
          <w:rFonts w:ascii="Helvetica" w:hAnsi="Helvetica" w:cs="Arial"/>
          <w:sz w:val="22"/>
          <w:szCs w:val="22"/>
        </w:rPr>
        <w:t xml:space="preserve">, Medien, </w:t>
      </w:r>
      <w:hyperlink r:id="rId11" w:history="1">
        <w:r w:rsidRPr="00AC3A52">
          <w:rPr>
            <w:rStyle w:val="Hyperlink"/>
            <w:rFonts w:ascii="Helvetica" w:hAnsi="Helvetica" w:cs="Arial"/>
            <w:color w:val="3366FF"/>
            <w:sz w:val="22"/>
            <w:szCs w:val="22"/>
          </w:rPr>
          <w:t>medien@pinkpanorama.ch</w:t>
        </w:r>
      </w:hyperlink>
      <w:r w:rsidR="00F527ED">
        <w:rPr>
          <w:rStyle w:val="Hyperlink"/>
          <w:rFonts w:ascii="Helvetica" w:hAnsi="Helvetica" w:cs="Arial"/>
          <w:color w:val="3366FF"/>
          <w:sz w:val="22"/>
          <w:szCs w:val="22"/>
        </w:rPr>
        <w:t>,</w:t>
      </w:r>
      <w:r w:rsidRPr="00AC3A52">
        <w:rPr>
          <w:rFonts w:ascii="Helvetica" w:hAnsi="Helvetica" w:cs="Arial"/>
          <w:sz w:val="22"/>
          <w:szCs w:val="22"/>
        </w:rPr>
        <w:t xml:space="preserve"> Mobile 078 </w:t>
      </w:r>
      <w:r w:rsidR="00F527ED">
        <w:rPr>
          <w:rFonts w:ascii="Helvetica" w:hAnsi="Helvetica" w:cs="Arial"/>
          <w:sz w:val="22"/>
          <w:szCs w:val="22"/>
        </w:rPr>
        <w:t>790 08 02</w:t>
      </w:r>
      <w:r w:rsidRPr="00AC3A52">
        <w:rPr>
          <w:rFonts w:ascii="Helvetica" w:hAnsi="Helvetica" w:cs="Arial"/>
          <w:sz w:val="22"/>
          <w:szCs w:val="22"/>
        </w:rPr>
        <w:t xml:space="preserve"> </w:t>
      </w:r>
    </w:p>
    <w:sectPr w:rsidR="004C105E" w:rsidRPr="004868F4" w:rsidSect="00CC5A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62" w:right="1133" w:bottom="993" w:left="1276" w:header="709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6CB0" w14:textId="77777777" w:rsidR="001E7BF1" w:rsidRDefault="001E7BF1">
      <w:r>
        <w:separator/>
      </w:r>
    </w:p>
  </w:endnote>
  <w:endnote w:type="continuationSeparator" w:id="0">
    <w:p w14:paraId="49ABC273" w14:textId="77777777" w:rsidR="001E7BF1" w:rsidRDefault="001E7BF1">
      <w:r>
        <w:continuationSeparator/>
      </w:r>
    </w:p>
  </w:endnote>
  <w:endnote w:type="continuationNotice" w:id="1">
    <w:p w14:paraId="53089241" w14:textId="77777777" w:rsidR="001E7BF1" w:rsidRDefault="001E7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20F9" w14:textId="77777777" w:rsidR="00AC3A52" w:rsidRDefault="00AC3A52">
    <w:pPr>
      <w:pStyle w:val="Footer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49C5" w14:textId="77777777" w:rsidR="00AC3A52" w:rsidRDefault="00AC3A52">
    <w:pPr>
      <w:pStyle w:val="Footer"/>
      <w:widowControl/>
      <w:jc w:val="center"/>
      <w:rPr>
        <w:rFonts w:ascii="Arial" w:hAnsi="Arial"/>
      </w:rPr>
    </w:pPr>
  </w:p>
  <w:p w14:paraId="2F28D6FF" w14:textId="77777777" w:rsidR="00AC3A52" w:rsidRDefault="00AC3A52">
    <w:pPr>
      <w:pStyle w:val="Footer"/>
      <w:widowControl/>
      <w:pBdr>
        <w:top w:val="single" w:sz="4" w:space="1" w:color="auto"/>
      </w:pBdr>
      <w:jc w:val="center"/>
      <w:rPr>
        <w:rFonts w:ascii="Arial" w:hAnsi="Arial"/>
        <w:sz w:val="8"/>
        <w:szCs w:val="8"/>
      </w:rPr>
    </w:pPr>
  </w:p>
  <w:p w14:paraId="4CCCB29A" w14:textId="545E61C0" w:rsidR="00AC3A52" w:rsidRDefault="00AC3A52">
    <w:pPr>
      <w:pStyle w:val="Footer"/>
      <w:widowControl/>
      <w:jc w:val="center"/>
      <w:rPr>
        <w:rFonts w:ascii="Arial" w:hAnsi="Arial" w:cs="Arial"/>
      </w:rPr>
    </w:pPr>
    <w:proofErr w:type="spellStart"/>
    <w:r>
      <w:rPr>
        <w:rFonts w:ascii="Arial" w:hAnsi="Arial"/>
        <w:lang w:val="de-CH"/>
      </w:rPr>
      <w:t>PinkPanorama</w:t>
    </w:r>
    <w:proofErr w:type="spellEnd"/>
    <w:r>
      <w:rPr>
        <w:rFonts w:ascii="Arial" w:hAnsi="Arial"/>
        <w:lang w:val="de-CH"/>
      </w:rPr>
      <w:t xml:space="preserve"> Filmfestival </w:t>
    </w:r>
    <w:r w:rsidRPr="007F0203">
      <w:rPr>
        <w:rFonts w:ascii="Arial" w:hAnsi="Arial"/>
        <w:lang w:val="de-CH"/>
      </w:rPr>
      <w:t>Luzern</w:t>
    </w:r>
    <w:r>
      <w:rPr>
        <w:rFonts w:ascii="Arial" w:hAnsi="Arial"/>
        <w:lang w:val="de-CH"/>
      </w:rPr>
      <w:t>, 1</w:t>
    </w:r>
    <w:r w:rsidR="004E3751">
      <w:rPr>
        <w:rFonts w:ascii="Arial" w:hAnsi="Arial"/>
        <w:lang w:val="de-CH"/>
      </w:rPr>
      <w:t>5</w:t>
    </w:r>
    <w:r w:rsidR="00F527ED">
      <w:rPr>
        <w:rFonts w:ascii="Arial" w:hAnsi="Arial"/>
        <w:lang w:val="de-CH"/>
      </w:rPr>
      <w:t>. – 18</w:t>
    </w:r>
    <w:r w:rsidRPr="007F0203">
      <w:rPr>
        <w:rFonts w:ascii="Arial" w:hAnsi="Arial"/>
        <w:lang w:val="de-CH"/>
      </w:rPr>
      <w:t xml:space="preserve">. </w:t>
    </w:r>
    <w:r w:rsidR="004E3751">
      <w:rPr>
        <w:rFonts w:ascii="Arial" w:hAnsi="Arial"/>
      </w:rPr>
      <w:t xml:space="preserve">September </w:t>
    </w:r>
    <w:r>
      <w:rPr>
        <w:rFonts w:ascii="Arial" w:hAnsi="Arial"/>
      </w:rPr>
      <w:t>20</w:t>
    </w:r>
    <w:r w:rsidR="00F527ED">
      <w:rPr>
        <w:rFonts w:ascii="Arial" w:hAnsi="Arial"/>
      </w:rPr>
      <w:t>2</w:t>
    </w:r>
    <w:r w:rsidR="004E3751">
      <w:rPr>
        <w:rFonts w:ascii="Arial" w:hAnsi="Arial"/>
      </w:rPr>
      <w:t>1</w:t>
    </w:r>
  </w:p>
  <w:p w14:paraId="63ECA019" w14:textId="648B7041" w:rsidR="00AC3A52" w:rsidRDefault="004E3751">
    <w:pPr>
      <w:pStyle w:val="Footer"/>
      <w:widowControl/>
      <w:jc w:val="center"/>
    </w:pPr>
    <w:r>
      <w:rPr>
        <w:rFonts w:ascii="Arial" w:hAnsi="Arial" w:cs="Arial"/>
      </w:rPr>
      <w:t xml:space="preserve">Treibhaus, </w:t>
    </w:r>
    <w:proofErr w:type="spellStart"/>
    <w:r>
      <w:rPr>
        <w:rFonts w:ascii="Arial" w:hAnsi="Arial" w:cs="Arial"/>
      </w:rPr>
      <w:t>Spelteriniweg</w:t>
    </w:r>
    <w:proofErr w:type="spellEnd"/>
    <w:r>
      <w:rPr>
        <w:rFonts w:ascii="Arial" w:hAnsi="Arial" w:cs="Arial"/>
      </w:rPr>
      <w:t xml:space="preserve"> 4, 6005 Luzern </w:t>
    </w:r>
    <w:r w:rsidR="00AC3A52">
      <w:rPr>
        <w:rFonts w:ascii="Arial" w:hAnsi="Arial" w:cs="Arial"/>
      </w:rPr>
      <w:t>/ www.pinkpanorama.ch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B9F6" w14:textId="77777777" w:rsidR="001E7BF1" w:rsidRDefault="001E7BF1">
      <w:r>
        <w:separator/>
      </w:r>
    </w:p>
  </w:footnote>
  <w:footnote w:type="continuationSeparator" w:id="0">
    <w:p w14:paraId="7BFF9083" w14:textId="77777777" w:rsidR="001E7BF1" w:rsidRDefault="001E7BF1">
      <w:r>
        <w:continuationSeparator/>
      </w:r>
    </w:p>
  </w:footnote>
  <w:footnote w:type="continuationNotice" w:id="1">
    <w:p w14:paraId="4493A522" w14:textId="77777777" w:rsidR="001E7BF1" w:rsidRDefault="001E7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9A95" w14:textId="1EB759CF" w:rsidR="00AC3A52" w:rsidRDefault="00AC3A52" w:rsidP="00AE2D24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jc w:val="center"/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Seite</w:t>
    </w:r>
    <w:proofErr w:type="spellEnd"/>
    <w:r>
      <w:rPr>
        <w:rFonts w:ascii="Arial" w:hAnsi="Arial"/>
        <w:lang w:val="en-US"/>
      </w:rPr>
      <w:t xml:space="preserve">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64AC2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9EAF" w14:textId="6D4ABA5F" w:rsidR="00AC3A52" w:rsidRDefault="00AC3A52" w:rsidP="00D92FF5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rPr>
        <w:lang w:val="en-US"/>
      </w:rPr>
    </w:pPr>
  </w:p>
  <w:p w14:paraId="38D36C65" w14:textId="600AD681" w:rsidR="00AC3A52" w:rsidRPr="00AE2D24" w:rsidRDefault="00595D17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960"/>
        <w:tab w:val="left" w:pos="600"/>
      </w:tabs>
      <w:ind w:left="-851" w:firstLine="851"/>
      <w:rPr>
        <w:rFonts w:ascii="ArialMT" w:hAnsi="ArialMT"/>
        <w:b/>
        <w:sz w:val="28"/>
        <w:szCs w:val="28"/>
      </w:rPr>
    </w:pPr>
    <w:r>
      <w:rPr>
        <w:rFonts w:ascii="ArialMT" w:hAnsi="ArialMT"/>
        <w:b/>
        <w:noProof/>
        <w:sz w:val="28"/>
        <w:szCs w:val="28"/>
        <w:lang w:val="de-CH" w:eastAsia="de-CH"/>
      </w:rPr>
      <w:drawing>
        <wp:inline distT="0" distB="0" distL="0" distR="0" wp14:anchorId="0F8D7C5B" wp14:editId="188852E1">
          <wp:extent cx="1856014" cy="15748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743" cy="159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A52">
      <w:rPr>
        <w:rFonts w:ascii="ArialMT" w:hAnsi="ArialMT"/>
        <w:b/>
        <w:sz w:val="28"/>
        <w:szCs w:val="28"/>
      </w:rPr>
      <w:tab/>
    </w:r>
    <w:r w:rsidR="00AC3A52" w:rsidRPr="00AE2D24">
      <w:rPr>
        <w:rFonts w:ascii="ArialMT" w:hAnsi="ArialMT"/>
        <w:b/>
        <w:sz w:val="28"/>
        <w:szCs w:val="28"/>
      </w:rPr>
      <w:t xml:space="preserve">Medienmitteilung </w:t>
    </w:r>
    <w:r w:rsidR="00AC3A52">
      <w:rPr>
        <w:rFonts w:ascii="Arial" w:hAnsi="Arial" w:cs="Arial"/>
        <w:b/>
        <w:sz w:val="24"/>
        <w:szCs w:val="24"/>
      </w:rPr>
      <w:t xml:space="preserve">vom </w:t>
    </w:r>
    <w:r w:rsidR="00164150">
      <w:rPr>
        <w:rFonts w:ascii="Arial" w:hAnsi="Arial" w:cs="Arial"/>
        <w:b/>
        <w:sz w:val="24"/>
        <w:szCs w:val="24"/>
      </w:rPr>
      <w:t>2</w:t>
    </w:r>
    <w:r w:rsidR="0006725D">
      <w:rPr>
        <w:rFonts w:ascii="Arial" w:hAnsi="Arial" w:cs="Arial"/>
        <w:b/>
        <w:sz w:val="24"/>
        <w:szCs w:val="24"/>
      </w:rPr>
      <w:t>2</w:t>
    </w:r>
    <w:r w:rsidR="00164150">
      <w:rPr>
        <w:rFonts w:ascii="Arial" w:hAnsi="Arial" w:cs="Arial"/>
        <w:b/>
        <w:sz w:val="24"/>
        <w:szCs w:val="24"/>
      </w:rPr>
      <w:t>.</w:t>
    </w:r>
    <w:r w:rsidR="00AC3A52" w:rsidRPr="00AE2D24">
      <w:rPr>
        <w:rFonts w:ascii="Arial" w:hAnsi="Arial" w:cs="Arial"/>
        <w:b/>
        <w:sz w:val="24"/>
        <w:szCs w:val="24"/>
      </w:rPr>
      <w:t>0</w:t>
    </w:r>
    <w:r w:rsidR="00411178">
      <w:rPr>
        <w:rFonts w:ascii="Arial" w:hAnsi="Arial" w:cs="Arial"/>
        <w:b/>
        <w:sz w:val="24"/>
        <w:szCs w:val="24"/>
      </w:rPr>
      <w:t>7</w:t>
    </w:r>
    <w:r w:rsidR="00AC3A52" w:rsidRPr="00AE2D24">
      <w:rPr>
        <w:rFonts w:ascii="Arial" w:hAnsi="Arial" w:cs="Arial"/>
        <w:b/>
        <w:sz w:val="24"/>
        <w:szCs w:val="24"/>
      </w:rPr>
      <w:t>.</w:t>
    </w:r>
    <w:r w:rsidR="00435F0F">
      <w:rPr>
        <w:rFonts w:ascii="Arial" w:hAnsi="Arial" w:cs="Arial"/>
        <w:b/>
        <w:sz w:val="24"/>
        <w:szCs w:val="24"/>
      </w:rPr>
      <w:t xml:space="preserve"> </w:t>
    </w:r>
    <w:r w:rsidR="00AC3A52" w:rsidRPr="00AE2D24">
      <w:rPr>
        <w:rFonts w:ascii="Arial" w:hAnsi="Arial" w:cs="Arial"/>
        <w:b/>
        <w:sz w:val="24"/>
        <w:szCs w:val="24"/>
      </w:rPr>
      <w:t>20</w:t>
    </w:r>
    <w:r w:rsidR="00442D1F">
      <w:rPr>
        <w:rFonts w:ascii="Arial" w:hAnsi="Arial" w:cs="Arial"/>
        <w:b/>
        <w:sz w:val="24"/>
        <w:szCs w:val="24"/>
      </w:rPr>
      <w:t>2</w:t>
    </w:r>
    <w:r w:rsidR="00411178">
      <w:rPr>
        <w:rFonts w:ascii="Arial" w:hAnsi="Arial" w:cs="Arial"/>
        <w:b/>
        <w:sz w:val="24"/>
        <w:szCs w:val="24"/>
      </w:rPr>
      <w:t>1</w:t>
    </w:r>
  </w:p>
  <w:p w14:paraId="21F22128" w14:textId="77777777" w:rsidR="00AC3A52" w:rsidRDefault="00AC3A52" w:rsidP="00CC5A5F">
    <w:pPr>
      <w:pStyle w:val="Header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E69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2F9"/>
    <w:multiLevelType w:val="hybridMultilevel"/>
    <w:tmpl w:val="BEE859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A2043"/>
    <w:multiLevelType w:val="hybridMultilevel"/>
    <w:tmpl w:val="D188CB7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1C0C2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4" w15:restartNumberingAfterBreak="0">
    <w:nsid w:val="19574171"/>
    <w:multiLevelType w:val="hybridMultilevel"/>
    <w:tmpl w:val="C0AAA9B8"/>
    <w:lvl w:ilvl="0" w:tplc="864697D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6028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6" w15:restartNumberingAfterBreak="0">
    <w:nsid w:val="2C533514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7" w15:restartNumberingAfterBreak="0">
    <w:nsid w:val="31C76F79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8" w15:restartNumberingAfterBreak="0">
    <w:nsid w:val="3F961D03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9" w15:restartNumberingAfterBreak="0">
    <w:nsid w:val="45895719"/>
    <w:multiLevelType w:val="singleLevel"/>
    <w:tmpl w:val="631A33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55590C5B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1" w15:restartNumberingAfterBreak="0">
    <w:nsid w:val="6BBB21D1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2" w15:restartNumberingAfterBreak="0">
    <w:nsid w:val="6BD2307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3" w15:restartNumberingAfterBreak="0">
    <w:nsid w:val="7CA524F0"/>
    <w:multiLevelType w:val="singleLevel"/>
    <w:tmpl w:val="65B8A6A6"/>
    <w:lvl w:ilvl="0">
      <w:start w:val="1"/>
      <w:numFmt w:val="none"/>
      <w:lvlText w:val=""/>
      <w:legacy w:legacy="1" w:legacySpace="0" w:legacyIndent="283"/>
      <w:lvlJc w:val="left"/>
      <w:pPr>
        <w:ind w:left="709" w:hanging="283"/>
      </w:pPr>
      <w:rPr>
        <w:rFonts w:ascii="Symbol" w:hAnsi="Symbol" w:hint="default"/>
      </w:rPr>
    </w:lvl>
  </w:abstractNum>
  <w:abstractNum w:abstractNumId="14" w15:restartNumberingAfterBreak="0">
    <w:nsid w:val="7CCA126E"/>
    <w:multiLevelType w:val="singleLevel"/>
    <w:tmpl w:val="61AA0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E2A6CE2"/>
    <w:multiLevelType w:val="singleLevel"/>
    <w:tmpl w:val="BD30928C"/>
    <w:lvl w:ilvl="0">
      <w:start w:val="7"/>
      <w:numFmt w:val="decimal"/>
      <w:lvlText w:val="%1."/>
      <w:legacy w:legacy="1" w:legacySpace="120" w:legacyIndent="284"/>
      <w:lvlJc w:val="left"/>
      <w:pPr>
        <w:ind w:left="568" w:hanging="284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7"/>
    <w:rsid w:val="00000587"/>
    <w:rsid w:val="00036B6E"/>
    <w:rsid w:val="00037744"/>
    <w:rsid w:val="00037873"/>
    <w:rsid w:val="000519E9"/>
    <w:rsid w:val="00053D60"/>
    <w:rsid w:val="0006725D"/>
    <w:rsid w:val="00072DB1"/>
    <w:rsid w:val="0007359B"/>
    <w:rsid w:val="00076380"/>
    <w:rsid w:val="00085726"/>
    <w:rsid w:val="0009249B"/>
    <w:rsid w:val="00097595"/>
    <w:rsid w:val="00097EA8"/>
    <w:rsid w:val="000A232B"/>
    <w:rsid w:val="000B3439"/>
    <w:rsid w:val="000B4707"/>
    <w:rsid w:val="000C3C3B"/>
    <w:rsid w:val="000C61A2"/>
    <w:rsid w:val="000C7A8C"/>
    <w:rsid w:val="000D0578"/>
    <w:rsid w:val="000D1243"/>
    <w:rsid w:val="000D252F"/>
    <w:rsid w:val="000D3D11"/>
    <w:rsid w:val="00101133"/>
    <w:rsid w:val="00102264"/>
    <w:rsid w:val="001129EB"/>
    <w:rsid w:val="00113928"/>
    <w:rsid w:val="001359F3"/>
    <w:rsid w:val="001371DC"/>
    <w:rsid w:val="00151FBD"/>
    <w:rsid w:val="00157739"/>
    <w:rsid w:val="00164150"/>
    <w:rsid w:val="00173563"/>
    <w:rsid w:val="00174B7F"/>
    <w:rsid w:val="00192FF6"/>
    <w:rsid w:val="00195C1C"/>
    <w:rsid w:val="001A7B54"/>
    <w:rsid w:val="001B4D91"/>
    <w:rsid w:val="001C115A"/>
    <w:rsid w:val="001C461A"/>
    <w:rsid w:val="001D66E0"/>
    <w:rsid w:val="001E7BF1"/>
    <w:rsid w:val="001F5E02"/>
    <w:rsid w:val="0020298D"/>
    <w:rsid w:val="0020341E"/>
    <w:rsid w:val="00204108"/>
    <w:rsid w:val="00204A18"/>
    <w:rsid w:val="00206B63"/>
    <w:rsid w:val="002102F5"/>
    <w:rsid w:val="00213388"/>
    <w:rsid w:val="002145B1"/>
    <w:rsid w:val="002261B9"/>
    <w:rsid w:val="002347DF"/>
    <w:rsid w:val="002368C0"/>
    <w:rsid w:val="00243943"/>
    <w:rsid w:val="00250212"/>
    <w:rsid w:val="0025241B"/>
    <w:rsid w:val="002A376F"/>
    <w:rsid w:val="002B4BC0"/>
    <w:rsid w:val="002B6803"/>
    <w:rsid w:val="002C250F"/>
    <w:rsid w:val="002D48F0"/>
    <w:rsid w:val="002E4EBA"/>
    <w:rsid w:val="002E69B9"/>
    <w:rsid w:val="002F12C8"/>
    <w:rsid w:val="00301A39"/>
    <w:rsid w:val="003048B3"/>
    <w:rsid w:val="00304988"/>
    <w:rsid w:val="00313DA2"/>
    <w:rsid w:val="00314C0B"/>
    <w:rsid w:val="00315073"/>
    <w:rsid w:val="00327833"/>
    <w:rsid w:val="00334B40"/>
    <w:rsid w:val="0035092A"/>
    <w:rsid w:val="00364690"/>
    <w:rsid w:val="0037077D"/>
    <w:rsid w:val="00370AD0"/>
    <w:rsid w:val="00371DD6"/>
    <w:rsid w:val="003755E7"/>
    <w:rsid w:val="003774CA"/>
    <w:rsid w:val="00377CE8"/>
    <w:rsid w:val="003963C9"/>
    <w:rsid w:val="003C4BDD"/>
    <w:rsid w:val="003C6576"/>
    <w:rsid w:val="003D6DC5"/>
    <w:rsid w:val="003D799E"/>
    <w:rsid w:val="003E1B98"/>
    <w:rsid w:val="003E5C8E"/>
    <w:rsid w:val="003E7BFD"/>
    <w:rsid w:val="003F08A3"/>
    <w:rsid w:val="003F19FA"/>
    <w:rsid w:val="003F1A96"/>
    <w:rsid w:val="003F2F25"/>
    <w:rsid w:val="0040554D"/>
    <w:rsid w:val="00410445"/>
    <w:rsid w:val="00411178"/>
    <w:rsid w:val="00430313"/>
    <w:rsid w:val="00432237"/>
    <w:rsid w:val="00435F0F"/>
    <w:rsid w:val="00436A35"/>
    <w:rsid w:val="00442D1F"/>
    <w:rsid w:val="00450DF0"/>
    <w:rsid w:val="004560F8"/>
    <w:rsid w:val="00461300"/>
    <w:rsid w:val="00464A63"/>
    <w:rsid w:val="004716ED"/>
    <w:rsid w:val="00473DF8"/>
    <w:rsid w:val="004741E6"/>
    <w:rsid w:val="00476F36"/>
    <w:rsid w:val="00477211"/>
    <w:rsid w:val="004868F4"/>
    <w:rsid w:val="00487038"/>
    <w:rsid w:val="00496730"/>
    <w:rsid w:val="00497A0F"/>
    <w:rsid w:val="004A49BE"/>
    <w:rsid w:val="004B54A3"/>
    <w:rsid w:val="004C105E"/>
    <w:rsid w:val="004C3615"/>
    <w:rsid w:val="004E302C"/>
    <w:rsid w:val="004E3751"/>
    <w:rsid w:val="004E7A6E"/>
    <w:rsid w:val="004F2E91"/>
    <w:rsid w:val="004F3592"/>
    <w:rsid w:val="005010D5"/>
    <w:rsid w:val="005032A9"/>
    <w:rsid w:val="005102B0"/>
    <w:rsid w:val="00511784"/>
    <w:rsid w:val="00513470"/>
    <w:rsid w:val="00540108"/>
    <w:rsid w:val="00543D80"/>
    <w:rsid w:val="00545895"/>
    <w:rsid w:val="00554B2E"/>
    <w:rsid w:val="00554B53"/>
    <w:rsid w:val="0057666B"/>
    <w:rsid w:val="00577C86"/>
    <w:rsid w:val="00595986"/>
    <w:rsid w:val="00595D17"/>
    <w:rsid w:val="005B2BBC"/>
    <w:rsid w:val="005B62D9"/>
    <w:rsid w:val="005B6AA3"/>
    <w:rsid w:val="005D0575"/>
    <w:rsid w:val="005D087A"/>
    <w:rsid w:val="005D18F1"/>
    <w:rsid w:val="005E407C"/>
    <w:rsid w:val="005E6E79"/>
    <w:rsid w:val="005F4420"/>
    <w:rsid w:val="006018B6"/>
    <w:rsid w:val="006144A5"/>
    <w:rsid w:val="00627E39"/>
    <w:rsid w:val="006343AE"/>
    <w:rsid w:val="00634526"/>
    <w:rsid w:val="00642AAB"/>
    <w:rsid w:val="00671C8A"/>
    <w:rsid w:val="0067219F"/>
    <w:rsid w:val="00673411"/>
    <w:rsid w:val="00680A92"/>
    <w:rsid w:val="006A1231"/>
    <w:rsid w:val="006B4150"/>
    <w:rsid w:val="006B7344"/>
    <w:rsid w:val="006C20C1"/>
    <w:rsid w:val="006C637A"/>
    <w:rsid w:val="006D5601"/>
    <w:rsid w:val="006F4576"/>
    <w:rsid w:val="0070151B"/>
    <w:rsid w:val="00707D6E"/>
    <w:rsid w:val="00707E89"/>
    <w:rsid w:val="00712884"/>
    <w:rsid w:val="00721BBF"/>
    <w:rsid w:val="00723FA4"/>
    <w:rsid w:val="00724ABF"/>
    <w:rsid w:val="00725694"/>
    <w:rsid w:val="00725C9F"/>
    <w:rsid w:val="00731617"/>
    <w:rsid w:val="007317AE"/>
    <w:rsid w:val="0073268F"/>
    <w:rsid w:val="007330E5"/>
    <w:rsid w:val="00741244"/>
    <w:rsid w:val="0076333F"/>
    <w:rsid w:val="0077123F"/>
    <w:rsid w:val="0078331B"/>
    <w:rsid w:val="00786D90"/>
    <w:rsid w:val="007D0946"/>
    <w:rsid w:val="007D7C22"/>
    <w:rsid w:val="007E1EE9"/>
    <w:rsid w:val="007E5EFC"/>
    <w:rsid w:val="007F0203"/>
    <w:rsid w:val="007F3427"/>
    <w:rsid w:val="007F7366"/>
    <w:rsid w:val="008047CB"/>
    <w:rsid w:val="00813D7F"/>
    <w:rsid w:val="00814B16"/>
    <w:rsid w:val="00833EF1"/>
    <w:rsid w:val="00836BD2"/>
    <w:rsid w:val="00845E99"/>
    <w:rsid w:val="00850413"/>
    <w:rsid w:val="00864939"/>
    <w:rsid w:val="008727D6"/>
    <w:rsid w:val="008871F4"/>
    <w:rsid w:val="00887300"/>
    <w:rsid w:val="0089569C"/>
    <w:rsid w:val="008967B9"/>
    <w:rsid w:val="008A6423"/>
    <w:rsid w:val="008A6C9E"/>
    <w:rsid w:val="008B4E74"/>
    <w:rsid w:val="008E5CF6"/>
    <w:rsid w:val="008F1A2C"/>
    <w:rsid w:val="00904216"/>
    <w:rsid w:val="00907908"/>
    <w:rsid w:val="00913A39"/>
    <w:rsid w:val="00921710"/>
    <w:rsid w:val="0093741F"/>
    <w:rsid w:val="00941336"/>
    <w:rsid w:val="00944574"/>
    <w:rsid w:val="009468A2"/>
    <w:rsid w:val="00951303"/>
    <w:rsid w:val="00954A2B"/>
    <w:rsid w:val="00957E92"/>
    <w:rsid w:val="00970221"/>
    <w:rsid w:val="00972F29"/>
    <w:rsid w:val="00973BAC"/>
    <w:rsid w:val="0099108F"/>
    <w:rsid w:val="009961ED"/>
    <w:rsid w:val="009B7EEA"/>
    <w:rsid w:val="009C5300"/>
    <w:rsid w:val="009D079F"/>
    <w:rsid w:val="009E0668"/>
    <w:rsid w:val="009E0E99"/>
    <w:rsid w:val="009F28F3"/>
    <w:rsid w:val="009F2B2D"/>
    <w:rsid w:val="00A035E0"/>
    <w:rsid w:val="00A04F08"/>
    <w:rsid w:val="00A0503C"/>
    <w:rsid w:val="00A07518"/>
    <w:rsid w:val="00A13159"/>
    <w:rsid w:val="00A3330A"/>
    <w:rsid w:val="00A33B9F"/>
    <w:rsid w:val="00A36A5D"/>
    <w:rsid w:val="00A46094"/>
    <w:rsid w:val="00A747BE"/>
    <w:rsid w:val="00A74F53"/>
    <w:rsid w:val="00A76C37"/>
    <w:rsid w:val="00A83F71"/>
    <w:rsid w:val="00A916BE"/>
    <w:rsid w:val="00A92C8B"/>
    <w:rsid w:val="00AA7CC0"/>
    <w:rsid w:val="00AC3A52"/>
    <w:rsid w:val="00AC5700"/>
    <w:rsid w:val="00AC5A87"/>
    <w:rsid w:val="00AD52DA"/>
    <w:rsid w:val="00AD7D70"/>
    <w:rsid w:val="00AE2D24"/>
    <w:rsid w:val="00AE4056"/>
    <w:rsid w:val="00AE56E5"/>
    <w:rsid w:val="00AF4966"/>
    <w:rsid w:val="00B14FE0"/>
    <w:rsid w:val="00B53647"/>
    <w:rsid w:val="00B61607"/>
    <w:rsid w:val="00B85DE6"/>
    <w:rsid w:val="00B85E49"/>
    <w:rsid w:val="00B900E0"/>
    <w:rsid w:val="00BA2162"/>
    <w:rsid w:val="00BB11F1"/>
    <w:rsid w:val="00BB2B85"/>
    <w:rsid w:val="00BC19BF"/>
    <w:rsid w:val="00BD7E60"/>
    <w:rsid w:val="00BF38AA"/>
    <w:rsid w:val="00BF7883"/>
    <w:rsid w:val="00C172AE"/>
    <w:rsid w:val="00C17A9D"/>
    <w:rsid w:val="00C44FB7"/>
    <w:rsid w:val="00C45AF3"/>
    <w:rsid w:val="00C46EF2"/>
    <w:rsid w:val="00C61DC2"/>
    <w:rsid w:val="00C64AC2"/>
    <w:rsid w:val="00C72A82"/>
    <w:rsid w:val="00C72F25"/>
    <w:rsid w:val="00C73A6C"/>
    <w:rsid w:val="00CA34F8"/>
    <w:rsid w:val="00CA3500"/>
    <w:rsid w:val="00CA5FA6"/>
    <w:rsid w:val="00CC38C1"/>
    <w:rsid w:val="00CC3D71"/>
    <w:rsid w:val="00CC5A5F"/>
    <w:rsid w:val="00CC7B0F"/>
    <w:rsid w:val="00CF719F"/>
    <w:rsid w:val="00CF7EAB"/>
    <w:rsid w:val="00D009E9"/>
    <w:rsid w:val="00D109F0"/>
    <w:rsid w:val="00D16050"/>
    <w:rsid w:val="00D16B75"/>
    <w:rsid w:val="00D25E52"/>
    <w:rsid w:val="00D4621F"/>
    <w:rsid w:val="00D52EEE"/>
    <w:rsid w:val="00D5735D"/>
    <w:rsid w:val="00D744C5"/>
    <w:rsid w:val="00D82B2E"/>
    <w:rsid w:val="00D86106"/>
    <w:rsid w:val="00D86F38"/>
    <w:rsid w:val="00D87608"/>
    <w:rsid w:val="00D87959"/>
    <w:rsid w:val="00D91EC0"/>
    <w:rsid w:val="00D92FF5"/>
    <w:rsid w:val="00D94340"/>
    <w:rsid w:val="00D97FAE"/>
    <w:rsid w:val="00DA113B"/>
    <w:rsid w:val="00DA4B0B"/>
    <w:rsid w:val="00DB064E"/>
    <w:rsid w:val="00DB4424"/>
    <w:rsid w:val="00DC357E"/>
    <w:rsid w:val="00DC3CDF"/>
    <w:rsid w:val="00DD1037"/>
    <w:rsid w:val="00DE4B0A"/>
    <w:rsid w:val="00DF5235"/>
    <w:rsid w:val="00E07BFF"/>
    <w:rsid w:val="00E17024"/>
    <w:rsid w:val="00E258AA"/>
    <w:rsid w:val="00E30E38"/>
    <w:rsid w:val="00E36EEC"/>
    <w:rsid w:val="00E400E6"/>
    <w:rsid w:val="00E4515C"/>
    <w:rsid w:val="00E52ECC"/>
    <w:rsid w:val="00E572C9"/>
    <w:rsid w:val="00E7101F"/>
    <w:rsid w:val="00E71D34"/>
    <w:rsid w:val="00E76361"/>
    <w:rsid w:val="00E804FE"/>
    <w:rsid w:val="00E81185"/>
    <w:rsid w:val="00E91A2F"/>
    <w:rsid w:val="00EC0DED"/>
    <w:rsid w:val="00EE0DCD"/>
    <w:rsid w:val="00EE50D6"/>
    <w:rsid w:val="00EE6AFB"/>
    <w:rsid w:val="00EF75F5"/>
    <w:rsid w:val="00F04DFD"/>
    <w:rsid w:val="00F1277F"/>
    <w:rsid w:val="00F21D88"/>
    <w:rsid w:val="00F233CD"/>
    <w:rsid w:val="00F311AF"/>
    <w:rsid w:val="00F33E76"/>
    <w:rsid w:val="00F402CD"/>
    <w:rsid w:val="00F41145"/>
    <w:rsid w:val="00F461FB"/>
    <w:rsid w:val="00F46759"/>
    <w:rsid w:val="00F479D2"/>
    <w:rsid w:val="00F527ED"/>
    <w:rsid w:val="00F5661F"/>
    <w:rsid w:val="00F7602A"/>
    <w:rsid w:val="00F766E1"/>
    <w:rsid w:val="00F909C5"/>
    <w:rsid w:val="00F937A4"/>
    <w:rsid w:val="00FC431D"/>
    <w:rsid w:val="00FC5664"/>
    <w:rsid w:val="00FD2896"/>
    <w:rsid w:val="00FF1DC2"/>
    <w:rsid w:val="00FF24A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7B09E"/>
  <w15:docId w15:val="{12464D4E-A09A-482D-B0EE-CC72FDB0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F0"/>
    <w:rPr>
      <w:rFonts w:ascii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04DFD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eastAsia="Times New Roman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04DF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Heading3">
    <w:name w:val="heading 3"/>
    <w:basedOn w:val="Normal"/>
    <w:link w:val="Heading3Char"/>
    <w:qFormat/>
    <w:rsid w:val="00F04DF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76C3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39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76C37"/>
    <w:rPr>
      <w:rFonts w:ascii="Times New Roman" w:eastAsia="Times New Roman" w:hAnsi="Times New Roman" w:cs="Times New Roman"/>
      <w:sz w:val="20"/>
      <w:szCs w:val="20"/>
      <w:shd w:val="clear" w:color="auto" w:fill="E0E0E0"/>
      <w:lang w:eastAsia="de-DE"/>
    </w:rPr>
  </w:style>
  <w:style w:type="paragraph" w:styleId="Footer">
    <w:name w:val="footer"/>
    <w:basedOn w:val="Normal"/>
    <w:link w:val="FooterChar"/>
    <w:semiHidden/>
    <w:rsid w:val="00A76C3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76C3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semiHidden/>
    <w:rsid w:val="00A76C37"/>
  </w:style>
  <w:style w:type="character" w:styleId="Hyperlink">
    <w:name w:val="Hyperlink"/>
    <w:uiPriority w:val="99"/>
    <w:semiHidden/>
    <w:rsid w:val="00A76C37"/>
    <w:rPr>
      <w:color w:val="0000FF"/>
      <w:u w:val="single"/>
    </w:rPr>
  </w:style>
  <w:style w:type="paragraph" w:customStyle="1" w:styleId="KeinLeerraum1">
    <w:name w:val="Kein Leerraum1"/>
    <w:qFormat/>
    <w:rsid w:val="00A76C37"/>
    <w:rPr>
      <w:rFonts w:ascii="Cambria" w:eastAsia="MS ??" w:hAnsi="Cambria" w:cs="Times New Roman"/>
      <w:noProof/>
      <w:sz w:val="22"/>
      <w:szCs w:val="22"/>
      <w:lang w:eastAsia="de-DE"/>
    </w:rPr>
  </w:style>
  <w:style w:type="character" w:customStyle="1" w:styleId="Heading1Char">
    <w:name w:val="Heading 1 Char"/>
    <w:basedOn w:val="DefaultParagraphFont"/>
    <w:link w:val="Heading1"/>
    <w:rsid w:val="00F04DFD"/>
    <w:rPr>
      <w:rFonts w:ascii="Arial" w:eastAsia="Times New Roman" w:hAnsi="Arial" w:cs="Times New Roman"/>
      <w:b/>
      <w:bCs/>
      <w:sz w:val="22"/>
      <w:szCs w:val="22"/>
      <w:lang w:eastAsia="de-DE"/>
    </w:rPr>
  </w:style>
  <w:style w:type="character" w:customStyle="1" w:styleId="Heading2Char">
    <w:name w:val="Heading 2 Char"/>
    <w:basedOn w:val="DefaultParagraphFont"/>
    <w:link w:val="Heading2"/>
    <w:rsid w:val="00F04DFD"/>
    <w:rPr>
      <w:rFonts w:ascii="Arial" w:eastAsia="Times New Roman" w:hAnsi="Arial" w:cs="Arial"/>
      <w:b/>
      <w:bCs/>
      <w:sz w:val="22"/>
      <w:szCs w:val="20"/>
      <w:shd w:val="clear" w:color="auto" w:fill="E0E0E0"/>
      <w:lang w:eastAsia="de-DE"/>
    </w:rPr>
  </w:style>
  <w:style w:type="character" w:customStyle="1" w:styleId="Heading3Char">
    <w:name w:val="Heading 3 Char"/>
    <w:basedOn w:val="DefaultParagraphFont"/>
    <w:link w:val="Heading3"/>
    <w:rsid w:val="00F04DFD"/>
    <w:rPr>
      <w:rFonts w:ascii="Times New Roman" w:eastAsia="Times New Roman" w:hAnsi="Times New Roman" w:cs="Times New Roman"/>
      <w:b/>
      <w:bCs/>
      <w:sz w:val="27"/>
      <w:szCs w:val="27"/>
      <w:lang w:val="de-CH" w:eastAsia="de-DE"/>
    </w:rPr>
  </w:style>
  <w:style w:type="paragraph" w:styleId="BodyText">
    <w:name w:val="Body Text"/>
    <w:basedOn w:val="Normal"/>
    <w:link w:val="BodyTextChar"/>
    <w:semiHidden/>
    <w:rsid w:val="00F04DF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04DFD"/>
    <w:rPr>
      <w:rFonts w:ascii="Arial" w:eastAsia="Times New Roman" w:hAnsi="Arial" w:cs="Arial"/>
      <w:b/>
      <w:bCs/>
      <w:i/>
      <w:iCs/>
      <w:szCs w:val="20"/>
      <w:lang w:eastAsia="de-DE"/>
    </w:rPr>
  </w:style>
  <w:style w:type="paragraph" w:styleId="BodyText2">
    <w:name w:val="Body Text 2"/>
    <w:basedOn w:val="Normal"/>
    <w:link w:val="BodyText2Char"/>
    <w:semiHidden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04DFD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BodyText3">
    <w:name w:val="Body Text 3"/>
    <w:basedOn w:val="Normal"/>
    <w:link w:val="BodyText3Char"/>
    <w:semiHidden/>
    <w:rsid w:val="00F04DFD"/>
    <w:pPr>
      <w:spacing w:line="360" w:lineRule="auto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F04DFD"/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BesuchterHyperlink">
    <w:name w:val="BesuchterHyperlink"/>
    <w:semiHidden/>
    <w:rsid w:val="00F04DFD"/>
    <w:rPr>
      <w:color w:val="800080"/>
      <w:u w:val="single"/>
    </w:rPr>
  </w:style>
  <w:style w:type="paragraph" w:styleId="NormalWeb">
    <w:name w:val="Normal (Web)"/>
    <w:basedOn w:val="Normal"/>
    <w:uiPriority w:val="99"/>
    <w:rsid w:val="00F04DFD"/>
    <w:pPr>
      <w:spacing w:before="100" w:beforeAutospacing="1" w:after="100" w:afterAutospacing="1"/>
    </w:pPr>
    <w:rPr>
      <w:rFonts w:eastAsia="Times New Roman"/>
      <w:lang w:val="de-CH"/>
    </w:rPr>
  </w:style>
  <w:style w:type="paragraph" w:styleId="BalloonText">
    <w:name w:val="Balloon Text"/>
    <w:basedOn w:val="Normal"/>
    <w:link w:val="BalloonTextChar1"/>
    <w:semiHidden/>
    <w:rsid w:val="00F04DF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04DFD"/>
    <w:rPr>
      <w:rFonts w:ascii="Tahoma" w:eastAsia="Times New Roman" w:hAnsi="Tahoma" w:cs="Tahoma"/>
      <w:sz w:val="16"/>
      <w:szCs w:val="16"/>
      <w:lang w:eastAsia="de-DE"/>
    </w:rPr>
  </w:style>
  <w:style w:type="character" w:styleId="Strong">
    <w:name w:val="Strong"/>
    <w:uiPriority w:val="22"/>
    <w:qFormat/>
    <w:rsid w:val="00F04DFD"/>
    <w:rPr>
      <w:b/>
      <w:bCs/>
    </w:rPr>
  </w:style>
  <w:style w:type="character" w:styleId="CommentReference">
    <w:name w:val="annotation reference"/>
    <w:semiHidden/>
    <w:rsid w:val="00F04DFD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04DFD"/>
    <w:rPr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F04D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itiale">
    <w:name w:val="initiale"/>
    <w:basedOn w:val="DefaultParagraphFont"/>
    <w:rsid w:val="00F04DFD"/>
  </w:style>
  <w:style w:type="character" w:styleId="Emphasis">
    <w:name w:val="Emphasis"/>
    <w:uiPriority w:val="20"/>
    <w:qFormat/>
    <w:rsid w:val="00F04DFD"/>
    <w:rPr>
      <w:i/>
      <w:iCs/>
    </w:rPr>
  </w:style>
  <w:style w:type="character" w:customStyle="1" w:styleId="text">
    <w:name w:val="text"/>
    <w:rsid w:val="00F04DFD"/>
    <w:rPr>
      <w:rFonts w:ascii="Times New Roman" w:hAnsi="Times New Roman" w:cs="Times New Roman"/>
    </w:rPr>
  </w:style>
  <w:style w:type="character" w:customStyle="1" w:styleId="style1">
    <w:name w:val="style_1"/>
    <w:basedOn w:val="DefaultParagraphFont"/>
    <w:rsid w:val="00F04DFD"/>
  </w:style>
  <w:style w:type="paragraph" w:customStyle="1" w:styleId="Sprechblasentext1">
    <w:name w:val="Sprechblasentext1"/>
    <w:basedOn w:val="Normal"/>
    <w:semiHidden/>
    <w:unhideWhenUsed/>
    <w:rsid w:val="00F0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04DFD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TextChar">
    <w:name w:val="Comment Text Char"/>
    <w:semiHidden/>
    <w:rsid w:val="00F04DFD"/>
    <w:rPr>
      <w:lang w:val="en-US" w:eastAsia="en-US"/>
    </w:rPr>
  </w:style>
  <w:style w:type="character" w:customStyle="1" w:styleId="CommentSubjectChar">
    <w:name w:val="Comment Subject Char"/>
    <w:semiHidden/>
    <w:rsid w:val="00F04DFD"/>
    <w:rPr>
      <w:b/>
      <w:bCs/>
      <w:lang w:val="de-DE" w:eastAsia="de-DE"/>
    </w:rPr>
  </w:style>
  <w:style w:type="character" w:customStyle="1" w:styleId="ttr26jentities">
    <w:name w:val="tt_r26 j_entities"/>
    <w:basedOn w:val="DefaultParagraphFont"/>
    <w:rsid w:val="00F04DFD"/>
  </w:style>
  <w:style w:type="paragraph" w:customStyle="1" w:styleId="Formatvorlage3">
    <w:name w:val="Formatvorlage3"/>
    <w:basedOn w:val="Heading3"/>
    <w:qFormat/>
    <w:rsid w:val="00F04DFD"/>
    <w:pPr>
      <w:keepNext/>
      <w:keepLines/>
      <w:spacing w:before="0" w:beforeAutospacing="0" w:after="0" w:afterAutospacing="0"/>
      <w:contextualSpacing/>
    </w:pPr>
    <w:rPr>
      <w:rFonts w:ascii="Verdana" w:eastAsia="Verdana" w:hAnsi="Verdana"/>
      <w:bCs w:val="0"/>
      <w:color w:val="FF0000"/>
      <w:sz w:val="22"/>
      <w:szCs w:val="26"/>
      <w:lang w:val="de-DE"/>
    </w:rPr>
  </w:style>
  <w:style w:type="paragraph" w:customStyle="1" w:styleId="Formatvorlage1">
    <w:name w:val="Formatvorlage1"/>
    <w:basedOn w:val="Normal"/>
    <w:qFormat/>
    <w:rsid w:val="00F04DFD"/>
    <w:rPr>
      <w:rFonts w:ascii="Verdana" w:eastAsia="Times New Roman" w:hAnsi="Verdana"/>
      <w:color w:val="548DD4"/>
      <w:sz w:val="32"/>
      <w:lang w:val="de-CH"/>
    </w:rPr>
  </w:style>
  <w:style w:type="paragraph" w:customStyle="1" w:styleId="Formatvorlage2">
    <w:name w:val="Formatvorlage2"/>
    <w:basedOn w:val="Normal"/>
    <w:qFormat/>
    <w:rsid w:val="00F04DFD"/>
    <w:rPr>
      <w:rFonts w:ascii="Verdana" w:eastAsia="Times New Roman" w:hAnsi="Verdana"/>
      <w:b/>
      <w:sz w:val="20"/>
      <w:lang w:val="de-CH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4DF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4DF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04DF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4DFD"/>
  </w:style>
  <w:style w:type="paragraph" w:styleId="FootnoteText">
    <w:name w:val="footnote text"/>
    <w:basedOn w:val="Normal"/>
    <w:link w:val="FootnoteTextChar"/>
    <w:uiPriority w:val="99"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4DFD"/>
    <w:rPr>
      <w:rFonts w:ascii="Times New Roman" w:eastAsia="Times New Roman" w:hAnsi="Times New Roman" w:cs="Times New Roman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04DFD"/>
    <w:rPr>
      <w:vertAlign w:val="superscript"/>
    </w:rPr>
  </w:style>
  <w:style w:type="paragraph" w:customStyle="1" w:styleId="berschrift2">
    <w:name w:val="Überschrift2"/>
    <w:basedOn w:val="Heading3"/>
    <w:next w:val="NoSpacing"/>
    <w:qFormat/>
    <w:rsid w:val="00F04DFD"/>
    <w:pPr>
      <w:keepNext/>
      <w:keepLines/>
      <w:spacing w:before="0" w:beforeAutospacing="0" w:after="0" w:afterAutospacing="0"/>
      <w:contextualSpacing/>
    </w:pPr>
    <w:rPr>
      <w:rFonts w:asciiTheme="majorHAnsi" w:eastAsia="Verdana" w:hAnsiTheme="majorHAnsi"/>
      <w:bCs w:val="0"/>
      <w:sz w:val="20"/>
      <w:szCs w:val="26"/>
      <w:lang w:val="de-DE"/>
    </w:rPr>
  </w:style>
  <w:style w:type="paragraph" w:styleId="NoSpacing">
    <w:name w:val="No Spacing"/>
    <w:uiPriority w:val="1"/>
    <w:qFormat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04DFD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lang w:val="de-DE" w:eastAsia="de-DE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04DFD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character" w:customStyle="1" w:styleId="AktuelleFarbe3Textfarbe">
    <w:name w:val="Aktuelle_Farbe_3 (Textfarbe)"/>
    <w:basedOn w:val="DefaultParagraphFont"/>
    <w:uiPriority w:val="99"/>
    <w:rsid w:val="007330E5"/>
    <w:rPr>
      <w:color w:val="000000"/>
    </w:rPr>
  </w:style>
  <w:style w:type="character" w:customStyle="1" w:styleId="tlssbb">
    <w:name w:val="tlssbb"/>
    <w:basedOn w:val="DefaultParagraphFont"/>
    <w:rsid w:val="00973BAC"/>
  </w:style>
  <w:style w:type="character" w:customStyle="1" w:styleId="letter">
    <w:name w:val="letter"/>
    <w:basedOn w:val="DefaultParagraphFont"/>
    <w:rsid w:val="0009249B"/>
  </w:style>
  <w:style w:type="character" w:customStyle="1" w:styleId="red">
    <w:name w:val="red"/>
    <w:basedOn w:val="DefaultParagraphFont"/>
    <w:rsid w:val="0009249B"/>
  </w:style>
  <w:style w:type="character" w:customStyle="1" w:styleId="orange">
    <w:name w:val="orange"/>
    <w:basedOn w:val="DefaultParagraphFont"/>
    <w:rsid w:val="0009249B"/>
  </w:style>
  <w:style w:type="character" w:customStyle="1" w:styleId="yellow">
    <w:name w:val="yellow"/>
    <w:basedOn w:val="DefaultParagraphFont"/>
    <w:rsid w:val="0009249B"/>
  </w:style>
  <w:style w:type="character" w:customStyle="1" w:styleId="green">
    <w:name w:val="green"/>
    <w:basedOn w:val="DefaultParagraphFont"/>
    <w:rsid w:val="0009249B"/>
  </w:style>
  <w:style w:type="character" w:customStyle="1" w:styleId="blue">
    <w:name w:val="blue"/>
    <w:basedOn w:val="DefaultParagraphFont"/>
    <w:rsid w:val="000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panorama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en@pinkpanoram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.tschopp@pinkpanoram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kpanorama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278CA-4F94-4FBC-9BE7-B5F72E1E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4244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Schmid</dc:creator>
  <cp:keywords/>
  <dc:description/>
  <cp:lastModifiedBy>Lehre  Marco (LET)</cp:lastModifiedBy>
  <cp:revision>2</cp:revision>
  <cp:lastPrinted>2019-09-11T20:21:00Z</cp:lastPrinted>
  <dcterms:created xsi:type="dcterms:W3CDTF">2021-08-06T08:51:00Z</dcterms:created>
  <dcterms:modified xsi:type="dcterms:W3CDTF">2021-08-06T08:51:00Z</dcterms:modified>
</cp:coreProperties>
</file>